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AB5" w:rsidRPr="000B7199" w:rsidRDefault="000B7199" w:rsidP="00786AB5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b/>
          <w:bCs/>
          <w:color w:val="474747"/>
          <w:sz w:val="32"/>
          <w:szCs w:val="32"/>
          <w:lang w:eastAsia="ru-RU"/>
        </w:rPr>
      </w:pPr>
      <w:r w:rsidRPr="000B7199">
        <w:rPr>
          <w:rFonts w:ascii="Times New Roman" w:eastAsia="Times New Roman" w:hAnsi="Times New Roman" w:cs="Times New Roman"/>
          <w:b/>
          <w:bCs/>
          <w:color w:val="474747"/>
          <w:sz w:val="32"/>
          <w:szCs w:val="32"/>
          <w:lang w:eastAsia="ru-RU"/>
        </w:rPr>
        <w:t>ОБУЧЕНИЕ</w:t>
      </w:r>
    </w:p>
    <w:p w:rsidR="00786AB5" w:rsidRPr="000B7199" w:rsidRDefault="00786AB5" w:rsidP="00786AB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19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</w:t>
      </w:r>
      <w:r w:rsidRPr="000B71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Добавить страницу в мои закладки</w:t>
      </w:r>
    </w:p>
    <w:p w:rsidR="00786AB5" w:rsidRPr="00786AB5" w:rsidRDefault="00786AB5" w:rsidP="00786AB5">
      <w:pPr>
        <w:shd w:val="clear" w:color="auto" w:fill="FFFFFF"/>
        <w:spacing w:after="167" w:line="336" w:lineRule="atLeast"/>
        <w:outlineLvl w:val="2"/>
        <w:rPr>
          <w:rFonts w:ascii="Open Sans" w:eastAsia="Times New Roman" w:hAnsi="Open Sans" w:cs="Open Sans"/>
          <w:b/>
          <w:bCs/>
          <w:color w:val="3C3C3C"/>
          <w:sz w:val="32"/>
          <w:szCs w:val="32"/>
          <w:lang w:eastAsia="ru-RU"/>
        </w:rPr>
      </w:pPr>
      <w:r w:rsidRPr="00786AB5">
        <w:rPr>
          <w:rFonts w:ascii="inherit" w:eastAsia="Times New Roman" w:hAnsi="inherit" w:cs="Open Sans"/>
          <w:b/>
          <w:bCs/>
          <w:color w:val="3C3C3C"/>
          <w:sz w:val="32"/>
          <w:szCs w:val="32"/>
          <w:lang w:eastAsia="ru-RU"/>
        </w:rPr>
        <w:t>КАК УСТРОЕН КУРС</w:t>
      </w:r>
    </w:p>
    <w:p w:rsidR="009D2980" w:rsidRPr="000B7199" w:rsidRDefault="00786AB5" w:rsidP="00FB485D">
      <w:pPr>
        <w:shd w:val="clear" w:color="auto" w:fill="FFFFFF"/>
        <w:spacing w:after="120" w:line="240" w:lineRule="auto"/>
        <w:rPr>
          <w:rFonts w:ascii="inherit" w:eastAsia="Times New Roman" w:hAnsi="inherit" w:cs="Open Sans"/>
          <w:color w:val="FF0000"/>
          <w:sz w:val="28"/>
          <w:szCs w:val="28"/>
          <w:lang w:eastAsia="ru-RU"/>
        </w:rPr>
      </w:pPr>
      <w:r w:rsidRPr="000B7199">
        <w:rPr>
          <w:rFonts w:ascii="inherit" w:eastAsia="Times New Roman" w:hAnsi="inherit" w:cs="Open Sans"/>
          <w:color w:val="3C3C3C"/>
          <w:sz w:val="28"/>
          <w:szCs w:val="28"/>
          <w:lang w:eastAsia="ru-RU"/>
        </w:rPr>
        <w:t xml:space="preserve">Приветствуем вас на курсе </w:t>
      </w:r>
      <w:r w:rsidR="009D2980" w:rsidRPr="000B7199">
        <w:rPr>
          <w:rFonts w:ascii="inherit" w:eastAsia="Times New Roman" w:hAnsi="inherit" w:cs="Open Sans"/>
          <w:color w:val="FF0000"/>
          <w:sz w:val="28"/>
          <w:szCs w:val="28"/>
          <w:lang w:eastAsia="ru-RU"/>
        </w:rPr>
        <w:t>«Астрономия»!</w:t>
      </w:r>
    </w:p>
    <w:p w:rsidR="00786AB5" w:rsidRPr="00786AB5" w:rsidRDefault="00786AB5" w:rsidP="00FB485D">
      <w:pPr>
        <w:shd w:val="clear" w:color="auto" w:fill="FFFFFF"/>
        <w:spacing w:after="120" w:line="240" w:lineRule="auto"/>
        <w:rPr>
          <w:rFonts w:ascii="Open Sans" w:eastAsia="Times New Roman" w:hAnsi="Open Sans" w:cs="Open Sans"/>
          <w:color w:val="3C3C3C"/>
          <w:sz w:val="27"/>
          <w:szCs w:val="27"/>
          <w:lang w:eastAsia="ru-RU"/>
        </w:rPr>
      </w:pPr>
      <w:r w:rsidRPr="00786AB5">
        <w:rPr>
          <w:rFonts w:ascii="inherit" w:eastAsia="Times New Roman" w:hAnsi="inherit" w:cs="Open Sans"/>
          <w:color w:val="3C3C3C"/>
          <w:sz w:val="27"/>
          <w:szCs w:val="27"/>
          <w:lang w:eastAsia="ru-RU"/>
        </w:rPr>
        <w:t>Прежде чем приступать к обучению, изучите этот путеводитель. В нем отражены важные организационные моменты обучения.</w:t>
      </w:r>
    </w:p>
    <w:p w:rsidR="00FB485D" w:rsidRDefault="00FB485D" w:rsidP="00786AB5">
      <w:pPr>
        <w:shd w:val="clear" w:color="auto" w:fill="FFFFFF"/>
        <w:spacing w:after="167" w:line="336" w:lineRule="atLeast"/>
        <w:outlineLvl w:val="2"/>
        <w:rPr>
          <w:rFonts w:ascii="inherit" w:eastAsia="Times New Roman" w:hAnsi="inherit" w:cs="Open Sans"/>
          <w:b/>
          <w:bCs/>
          <w:color w:val="3C3C3C"/>
          <w:sz w:val="32"/>
          <w:szCs w:val="32"/>
          <w:lang w:eastAsia="ru-RU"/>
        </w:rPr>
      </w:pPr>
    </w:p>
    <w:p w:rsidR="00786AB5" w:rsidRPr="00786AB5" w:rsidRDefault="00786AB5" w:rsidP="00786AB5">
      <w:pPr>
        <w:shd w:val="clear" w:color="auto" w:fill="FFFFFF"/>
        <w:spacing w:after="167" w:line="336" w:lineRule="atLeast"/>
        <w:outlineLvl w:val="2"/>
        <w:rPr>
          <w:rFonts w:ascii="Open Sans" w:eastAsia="Times New Roman" w:hAnsi="Open Sans" w:cs="Open Sans"/>
          <w:b/>
          <w:bCs/>
          <w:color w:val="3C3C3C"/>
          <w:sz w:val="32"/>
          <w:szCs w:val="32"/>
          <w:lang w:eastAsia="ru-RU"/>
        </w:rPr>
      </w:pPr>
      <w:r w:rsidRPr="00786AB5">
        <w:rPr>
          <w:rFonts w:ascii="inherit" w:eastAsia="Times New Roman" w:hAnsi="inherit" w:cs="Open Sans"/>
          <w:b/>
          <w:bCs/>
          <w:color w:val="3C3C3C"/>
          <w:sz w:val="32"/>
          <w:szCs w:val="32"/>
          <w:lang w:eastAsia="ru-RU"/>
        </w:rPr>
        <w:t>КАК УЧИТЬСЯ?</w:t>
      </w:r>
    </w:p>
    <w:p w:rsidR="009D2980" w:rsidRDefault="00786AB5" w:rsidP="009D29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D298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Курс состоит из уроков — коротких </w:t>
      </w:r>
      <w:proofErr w:type="spellStart"/>
      <w:r w:rsidRPr="009D298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видеолекций</w:t>
      </w:r>
      <w:proofErr w:type="spellEnd"/>
      <w:r w:rsidRPr="009D298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</w:t>
      </w:r>
      <w:r w:rsidR="009D298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практических </w:t>
      </w:r>
      <w:r w:rsidRPr="009D298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заданий для самостоятельной работы. </w:t>
      </w:r>
      <w:proofErr w:type="spellStart"/>
      <w:r w:rsidR="009D298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Видеолекции</w:t>
      </w:r>
      <w:proofErr w:type="spellEnd"/>
      <w:r w:rsidR="009D298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9D298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объединены в </w:t>
      </w:r>
      <w:r w:rsidR="009D298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разделе </w:t>
      </w:r>
      <w:r w:rsidRPr="009D298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те</w:t>
      </w:r>
      <w:r w:rsidR="009D298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оретическое обучение, практические работы – в лабораторно-практические занятия</w:t>
      </w:r>
      <w:r w:rsidRPr="009D298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</w:t>
      </w:r>
    </w:p>
    <w:p w:rsidR="00786AB5" w:rsidRDefault="00786AB5" w:rsidP="009D2980">
      <w:pPr>
        <w:shd w:val="clear" w:color="auto" w:fill="FFFFFF"/>
        <w:spacing w:after="3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64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После каждого урока вас ждет задание на самопроверку,</w:t>
      </w:r>
      <w:r w:rsidRPr="009D298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в конце </w:t>
      </w:r>
      <w:r w:rsidR="000B719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изучения курса</w:t>
      </w:r>
      <w:r w:rsidRPr="009D298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— </w:t>
      </w:r>
      <w:r w:rsidR="000B719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итоговая</w:t>
      </w:r>
      <w:r w:rsidRPr="009D298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работа. Изуч</w:t>
      </w:r>
      <w:r w:rsidR="000B719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айте уроки, выполняйте задания для получения дифференцированного зачета по </w:t>
      </w:r>
      <w:r w:rsidR="000B7199" w:rsidRPr="000B71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предмету</w:t>
      </w:r>
      <w:r w:rsidR="000B719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/</w:t>
      </w:r>
      <w:r w:rsidR="000B7199" w:rsidRPr="000B71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дисциплине</w:t>
      </w:r>
      <w:r w:rsidR="000B7199" w:rsidRPr="000B71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«Астрономия»</w:t>
      </w:r>
      <w:r w:rsidRPr="000B71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0B7199" w:rsidRPr="000B7199" w:rsidRDefault="000B7199" w:rsidP="000B7199">
      <w:pPr>
        <w:shd w:val="clear" w:color="auto" w:fill="FFFFFF"/>
        <w:spacing w:after="167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0B719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ЗАДАНИЯ КУРСА</w:t>
      </w:r>
    </w:p>
    <w:p w:rsidR="00FB485D" w:rsidRDefault="000B7199" w:rsidP="00C764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0B719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курсе предусмотрены </w:t>
      </w:r>
      <w:r w:rsidRPr="00C764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  <w:r w:rsidRPr="000B7199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</w:t>
      </w:r>
      <w:proofErr w:type="spellStart"/>
      <w:r w:rsidR="00C764AD" w:rsidRPr="00C764AD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видеолекций</w:t>
      </w:r>
      <w:proofErr w:type="spellEnd"/>
      <w:r w:rsidR="00C764AD" w:rsidRPr="00C764AD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и </w:t>
      </w:r>
      <w:r w:rsidR="00C764AD" w:rsidRPr="00C764A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10</w:t>
      </w:r>
      <w:r w:rsidR="00C764AD" w:rsidRPr="00C764AD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практических работ</w:t>
      </w:r>
      <w:r w:rsidRPr="000B719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за </w:t>
      </w:r>
      <w:r w:rsidR="00C764A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каждую из которых вы получаете оценку.</w:t>
      </w:r>
      <w:r w:rsidRPr="000B7199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</w:t>
      </w:r>
    </w:p>
    <w:p w:rsidR="00FB485D" w:rsidRDefault="00C764AD" w:rsidP="00C764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Для получения по </w:t>
      </w:r>
      <w:r w:rsidRPr="00C764A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дифференцированно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</w:t>
      </w:r>
      <w:r w:rsidRPr="00C764A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зачет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</w:t>
      </w:r>
      <w:r w:rsidRPr="00C764A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FB485D" w:rsidRPr="00FB485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оценки «удовлетворительно» </w:t>
      </w:r>
      <w:r w:rsidRPr="00C764A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вам необходимо изучит</w:t>
      </w:r>
      <w:r w:rsidR="00FB485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ь весь курс лекций, выполнить </w:t>
      </w:r>
      <w:r w:rsidR="00FB485D" w:rsidRPr="00FB48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</w:t>
      </w:r>
      <w:r w:rsidRPr="00C764A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практических работ и предоставить на последний урок т</w:t>
      </w:r>
      <w:r w:rsidR="00FB485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етрадь с выполненными заданиями;</w:t>
      </w:r>
    </w:p>
    <w:p w:rsidR="000B7199" w:rsidRPr="00FB485D" w:rsidRDefault="00C764AD" w:rsidP="00C764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48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оценки «хорошо» ………</w:t>
      </w:r>
    </w:p>
    <w:p w:rsidR="000B7199" w:rsidRPr="00FB485D" w:rsidRDefault="00FB485D" w:rsidP="00786AB5">
      <w:pPr>
        <w:shd w:val="clear" w:color="auto" w:fill="FFFFFF"/>
        <w:spacing w:after="167" w:line="336" w:lineRule="atLeast"/>
        <w:outlineLvl w:val="2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  <w:r w:rsidRPr="00FB485D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оценки «</w:t>
      </w:r>
      <w:proofErr w:type="gramStart"/>
      <w:r w:rsidRPr="00FB485D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отлично»…</w:t>
      </w:r>
      <w:proofErr w:type="gramEnd"/>
      <w:r w:rsidRPr="00FB485D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….</w:t>
      </w:r>
    </w:p>
    <w:p w:rsidR="00FB485D" w:rsidRDefault="00FB485D" w:rsidP="00786AB5">
      <w:pPr>
        <w:shd w:val="clear" w:color="auto" w:fill="FFFFFF"/>
        <w:spacing w:after="167" w:line="336" w:lineRule="atLeast"/>
        <w:outlineLvl w:val="2"/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</w:pPr>
    </w:p>
    <w:p w:rsidR="00786AB5" w:rsidRPr="000B7199" w:rsidRDefault="00786AB5" w:rsidP="00786AB5">
      <w:pPr>
        <w:shd w:val="clear" w:color="auto" w:fill="FFFFFF"/>
        <w:spacing w:after="167" w:line="336" w:lineRule="atLeast"/>
        <w:outlineLvl w:val="2"/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</w:pPr>
      <w:r w:rsidRPr="000B7199">
        <w:rPr>
          <w:rFonts w:ascii="Times New Roman" w:eastAsia="Times New Roman" w:hAnsi="Times New Roman" w:cs="Times New Roman"/>
          <w:b/>
          <w:bCs/>
          <w:color w:val="3C3C3C"/>
          <w:sz w:val="32"/>
          <w:szCs w:val="32"/>
          <w:lang w:eastAsia="ru-RU"/>
        </w:rPr>
        <w:t>СРОКИ И ДЕДЛАЙНЫ</w:t>
      </w:r>
    </w:p>
    <w:p w:rsidR="00786AB5" w:rsidRPr="000B7199" w:rsidRDefault="00786AB5" w:rsidP="000B7199">
      <w:pPr>
        <w:shd w:val="clear" w:color="auto" w:fill="FFFFFF"/>
        <w:spacing w:after="34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719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курсе нет строгих сроков выполнения заданий. Мы рекоменд</w:t>
      </w:r>
      <w:r w:rsidR="000B719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уем закладывать на прохождение 3–4</w:t>
      </w:r>
      <w:r w:rsidRPr="000B719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недели, но вы можете заниматься с любой интенсивностью.</w:t>
      </w:r>
    </w:p>
    <w:p w:rsidR="00786AB5" w:rsidRPr="00786AB5" w:rsidRDefault="00786AB5" w:rsidP="00786AB5">
      <w:pPr>
        <w:shd w:val="clear" w:color="auto" w:fill="FFFFFF"/>
        <w:spacing w:after="167" w:line="336" w:lineRule="atLeast"/>
        <w:outlineLvl w:val="2"/>
        <w:rPr>
          <w:rFonts w:ascii="Open Sans" w:eastAsia="Times New Roman" w:hAnsi="Open Sans" w:cs="Open Sans"/>
          <w:b/>
          <w:bCs/>
          <w:color w:val="3C3C3C"/>
          <w:sz w:val="32"/>
          <w:szCs w:val="32"/>
          <w:lang w:eastAsia="ru-RU"/>
        </w:rPr>
      </w:pPr>
      <w:r w:rsidRPr="00786AB5">
        <w:rPr>
          <w:rFonts w:ascii="inherit" w:eastAsia="Times New Roman" w:hAnsi="inherit" w:cs="Open Sans"/>
          <w:b/>
          <w:bCs/>
          <w:color w:val="3C3C3C"/>
          <w:sz w:val="32"/>
          <w:szCs w:val="32"/>
          <w:lang w:eastAsia="ru-RU"/>
        </w:rPr>
        <w:t>ИТОГИ КУРСА</w:t>
      </w:r>
    </w:p>
    <w:p w:rsidR="00E61BCB" w:rsidRDefault="00786AB5" w:rsidP="00E61BCB">
      <w:pPr>
        <w:shd w:val="clear" w:color="auto" w:fill="FFFFFF"/>
        <w:spacing w:after="340" w:line="240" w:lineRule="auto"/>
        <w:jc w:val="both"/>
        <w:rPr>
          <w:rFonts w:ascii="inherit" w:eastAsia="Times New Roman" w:hAnsi="inherit" w:cs="Open Sans"/>
          <w:color w:val="3C3C3C"/>
          <w:sz w:val="28"/>
          <w:szCs w:val="28"/>
          <w:lang w:eastAsia="ru-RU"/>
        </w:rPr>
      </w:pPr>
      <w:r w:rsidRPr="000B7199">
        <w:rPr>
          <w:rFonts w:ascii="inherit" w:eastAsia="Times New Roman" w:hAnsi="inherit" w:cs="Open Sans"/>
          <w:color w:val="3C3C3C"/>
          <w:sz w:val="28"/>
          <w:szCs w:val="28"/>
          <w:lang w:eastAsia="ru-RU"/>
        </w:rPr>
        <w:t xml:space="preserve">После прохождения курс останется в вашем личном кабинете на </w:t>
      </w:r>
      <w:r w:rsidR="000B7199">
        <w:rPr>
          <w:rFonts w:ascii="inherit" w:eastAsia="Times New Roman" w:hAnsi="inherit" w:cs="Open Sans"/>
          <w:color w:val="3C3C3C"/>
          <w:sz w:val="28"/>
          <w:szCs w:val="28"/>
          <w:lang w:eastAsia="ru-RU"/>
        </w:rPr>
        <w:t xml:space="preserve">платформе </w:t>
      </w:r>
      <w:r w:rsidR="000B7199">
        <w:rPr>
          <w:rFonts w:ascii="inherit" w:eastAsia="Times New Roman" w:hAnsi="inherit" w:cs="Open Sans"/>
          <w:color w:val="3C3C3C"/>
          <w:sz w:val="28"/>
          <w:szCs w:val="28"/>
          <w:lang w:val="en-US" w:eastAsia="ru-RU"/>
        </w:rPr>
        <w:t>MOODLE</w:t>
      </w:r>
      <w:r w:rsidRPr="000B7199">
        <w:rPr>
          <w:rFonts w:ascii="inherit" w:eastAsia="Times New Roman" w:hAnsi="inherit" w:cs="Open Sans"/>
          <w:color w:val="3C3C3C"/>
          <w:sz w:val="28"/>
          <w:szCs w:val="28"/>
          <w:lang w:eastAsia="ru-RU"/>
        </w:rPr>
        <w:t>. Вы сможете обратиться ко всем материалам в любой момент.</w:t>
      </w:r>
    </w:p>
    <w:p w:rsidR="0060583C" w:rsidRDefault="0060583C">
      <w:bookmarkStart w:id="0" w:name="_GoBack"/>
      <w:bookmarkEnd w:id="0"/>
    </w:p>
    <w:sectPr w:rsidR="0060583C" w:rsidSect="0060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C70D1"/>
    <w:multiLevelType w:val="multilevel"/>
    <w:tmpl w:val="B53C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A21DF"/>
    <w:multiLevelType w:val="multilevel"/>
    <w:tmpl w:val="3B0A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618DC"/>
    <w:multiLevelType w:val="multilevel"/>
    <w:tmpl w:val="B812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4C0C0E"/>
    <w:multiLevelType w:val="multilevel"/>
    <w:tmpl w:val="4B10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6E4828"/>
    <w:multiLevelType w:val="multilevel"/>
    <w:tmpl w:val="B25E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6AB5"/>
    <w:rsid w:val="000B7199"/>
    <w:rsid w:val="0060583C"/>
    <w:rsid w:val="00786AB5"/>
    <w:rsid w:val="009D2980"/>
    <w:rsid w:val="00C764AD"/>
    <w:rsid w:val="00E61BCB"/>
    <w:rsid w:val="00FB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AAE6D-4950-48EB-A005-4BA93145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83C"/>
  </w:style>
  <w:style w:type="paragraph" w:styleId="2">
    <w:name w:val="heading 2"/>
    <w:basedOn w:val="a"/>
    <w:link w:val="20"/>
    <w:uiPriority w:val="9"/>
    <w:qFormat/>
    <w:rsid w:val="00786A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6A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6A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6A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ookmark-text">
    <w:name w:val="bookmark-text"/>
    <w:basedOn w:val="a0"/>
    <w:rsid w:val="00786AB5"/>
  </w:style>
  <w:style w:type="paragraph" w:styleId="a3">
    <w:name w:val="Normal (Web)"/>
    <w:basedOn w:val="a"/>
    <w:uiPriority w:val="99"/>
    <w:semiHidden/>
    <w:unhideWhenUsed/>
    <w:rsid w:val="0078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6AB5"/>
    <w:rPr>
      <w:color w:val="0000FF"/>
      <w:u w:val="single"/>
    </w:rPr>
  </w:style>
  <w:style w:type="character" w:styleId="a5">
    <w:name w:val="Strong"/>
    <w:basedOn w:val="a0"/>
    <w:uiPriority w:val="22"/>
    <w:qFormat/>
    <w:rsid w:val="00786AB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8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5914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796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single" w:sz="6" w:space="13" w:color="DDDDDD"/>
                <w:right w:val="none" w:sz="0" w:space="0" w:color="auto"/>
              </w:divBdr>
            </w:div>
          </w:divsChild>
        </w:div>
      </w:divsChild>
    </w:div>
    <w:div w:id="2137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8772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9287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single" w:sz="6" w:space="13" w:color="DDDDDD"/>
                <w:right w:val="none" w:sz="0" w:space="0" w:color="auto"/>
              </w:divBdr>
            </w:div>
          </w:divsChild>
        </w:div>
      </w:divsChild>
    </w:div>
    <w:div w:id="445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7363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7909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single" w:sz="6" w:space="13" w:color="DDDDDD"/>
                <w:right w:val="none" w:sz="0" w:space="0" w:color="auto"/>
              </w:divBdr>
            </w:div>
          </w:divsChild>
        </w:div>
        <w:div w:id="20343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8368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single" w:sz="6" w:space="13" w:color="DDDDDD"/>
                <w:right w:val="none" w:sz="0" w:space="0" w:color="auto"/>
              </w:divBdr>
            </w:div>
          </w:divsChild>
        </w:div>
      </w:divsChild>
    </w:div>
    <w:div w:id="1302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5616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8639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single" w:sz="6" w:space="13" w:color="DDDDDD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ТМК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Prepodavatel</dc:creator>
  <cp:keywords/>
  <dc:description/>
  <cp:lastModifiedBy>Потанина</cp:lastModifiedBy>
  <cp:revision>3</cp:revision>
  <dcterms:created xsi:type="dcterms:W3CDTF">2022-09-29T07:53:00Z</dcterms:created>
  <dcterms:modified xsi:type="dcterms:W3CDTF">2022-10-27T09:58:00Z</dcterms:modified>
</cp:coreProperties>
</file>