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64" w:rsidRDefault="00553E64">
      <w:pPr>
        <w:pStyle w:val="ae"/>
        <w:ind w:firstLine="709"/>
        <w:rPr>
          <w:sz w:val="22"/>
          <w:szCs w:val="22"/>
        </w:rPr>
      </w:pPr>
      <w:r>
        <w:rPr>
          <w:sz w:val="22"/>
          <w:szCs w:val="22"/>
        </w:rPr>
        <w:t>Договор № ___</w:t>
      </w:r>
    </w:p>
    <w:p w:rsidR="00553E64" w:rsidRDefault="00553E64">
      <w:pPr>
        <w:ind w:firstLine="709"/>
        <w:jc w:val="center"/>
        <w:rPr>
          <w:b/>
          <w:sz w:val="22"/>
          <w:szCs w:val="22"/>
        </w:rPr>
      </w:pPr>
      <w:r>
        <w:rPr>
          <w:b/>
          <w:sz w:val="22"/>
          <w:szCs w:val="22"/>
        </w:rPr>
        <w:t>возмездного оказания услуг</w:t>
      </w:r>
    </w:p>
    <w:p w:rsidR="00553E64" w:rsidRDefault="00553E64">
      <w:pPr>
        <w:ind w:firstLine="709"/>
        <w:jc w:val="center"/>
        <w:rPr>
          <w:b/>
          <w:sz w:val="22"/>
          <w:szCs w:val="22"/>
        </w:rPr>
      </w:pPr>
    </w:p>
    <w:tbl>
      <w:tblPr>
        <w:tblW w:w="0" w:type="auto"/>
        <w:tblInd w:w="108" w:type="dxa"/>
        <w:tblLayout w:type="fixed"/>
        <w:tblLook w:val="0000"/>
      </w:tblPr>
      <w:tblGrid>
        <w:gridCol w:w="5035"/>
        <w:gridCol w:w="5030"/>
      </w:tblGrid>
      <w:tr w:rsidR="00553E64">
        <w:tc>
          <w:tcPr>
            <w:tcW w:w="5035" w:type="dxa"/>
          </w:tcPr>
          <w:p w:rsidR="00553E64" w:rsidRDefault="00553E64">
            <w:pPr>
              <w:snapToGrid w:val="0"/>
              <w:jc w:val="both"/>
              <w:rPr>
                <w:sz w:val="22"/>
                <w:szCs w:val="22"/>
              </w:rPr>
            </w:pPr>
            <w:r>
              <w:rPr>
                <w:sz w:val="22"/>
                <w:szCs w:val="22"/>
              </w:rPr>
              <w:t>г. Тольятти</w:t>
            </w:r>
          </w:p>
        </w:tc>
        <w:tc>
          <w:tcPr>
            <w:tcW w:w="5030" w:type="dxa"/>
          </w:tcPr>
          <w:p w:rsidR="00553E64" w:rsidRDefault="00553E64">
            <w:pPr>
              <w:snapToGrid w:val="0"/>
              <w:ind w:firstLine="709"/>
              <w:jc w:val="right"/>
              <w:rPr>
                <w:sz w:val="22"/>
                <w:szCs w:val="22"/>
              </w:rPr>
            </w:pPr>
            <w:r>
              <w:rPr>
                <w:sz w:val="22"/>
                <w:szCs w:val="22"/>
              </w:rPr>
              <w:t>«       »                             2018 г.</w:t>
            </w:r>
          </w:p>
        </w:tc>
      </w:tr>
    </w:tbl>
    <w:p w:rsidR="00553E64" w:rsidRDefault="00553E64">
      <w:pPr>
        <w:ind w:firstLine="709"/>
        <w:jc w:val="both"/>
      </w:pPr>
    </w:p>
    <w:p w:rsidR="00553E64" w:rsidRDefault="00553E64">
      <w:pPr>
        <w:ind w:firstLine="709"/>
        <w:jc w:val="both"/>
        <w:rPr>
          <w:sz w:val="22"/>
          <w:szCs w:val="22"/>
        </w:rPr>
      </w:pPr>
    </w:p>
    <w:p w:rsidR="00553E64" w:rsidRDefault="00553E64">
      <w:pPr>
        <w:ind w:firstLine="709"/>
        <w:jc w:val="both"/>
        <w:rPr>
          <w:sz w:val="22"/>
          <w:szCs w:val="22"/>
        </w:rPr>
      </w:pPr>
      <w:proofErr w:type="gramStart"/>
      <w:r>
        <w:rPr>
          <w:b/>
          <w:sz w:val="22"/>
          <w:szCs w:val="22"/>
        </w:rPr>
        <w:t>______________________________</w:t>
      </w:r>
      <w:r>
        <w:rPr>
          <w:sz w:val="22"/>
          <w:szCs w:val="22"/>
        </w:rPr>
        <w:t xml:space="preserve">, именуемое в дальнейшем «Заказчик», в лице директора ___________________, действующего на основании Устава, с одной стороны, и </w:t>
      </w:r>
      <w:r>
        <w:rPr>
          <w:b/>
          <w:sz w:val="22"/>
          <w:szCs w:val="22"/>
          <w:u w:val="single"/>
        </w:rPr>
        <w:t>ГАПОУ СО  «ТМК»</w:t>
      </w:r>
      <w:r>
        <w:rPr>
          <w:color w:val="000000"/>
          <w:sz w:val="22"/>
          <w:szCs w:val="22"/>
        </w:rPr>
        <w:t xml:space="preserve">, именуемое в дальнейшем «Исполнитель», </w:t>
      </w:r>
      <w:r>
        <w:rPr>
          <w:color w:val="000000"/>
          <w:spacing w:val="2"/>
          <w:sz w:val="22"/>
          <w:szCs w:val="22"/>
        </w:rPr>
        <w:t xml:space="preserve">в лице директора </w:t>
      </w:r>
      <w:r>
        <w:rPr>
          <w:b/>
          <w:color w:val="000000"/>
          <w:spacing w:val="2"/>
          <w:sz w:val="22"/>
          <w:szCs w:val="22"/>
          <w:u w:val="single"/>
        </w:rPr>
        <w:t>Беляковой Ирины Викторовны</w:t>
      </w:r>
      <w:r>
        <w:rPr>
          <w:color w:val="000000"/>
          <w:spacing w:val="2"/>
          <w:sz w:val="22"/>
          <w:szCs w:val="22"/>
        </w:rPr>
        <w:t>, действующего на основании Устава</w:t>
      </w:r>
      <w:r>
        <w:rPr>
          <w:sz w:val="22"/>
          <w:szCs w:val="22"/>
        </w:rPr>
        <w:t xml:space="preserve">, с другой стороны, заключили настоящий договор в соответствии с пунктом </w:t>
      </w:r>
      <w:r>
        <w:rPr>
          <w:sz w:val="22"/>
          <w:szCs w:val="22"/>
          <w:shd w:val="clear" w:color="auto" w:fill="FFFF00"/>
        </w:rPr>
        <w:t>_____</w:t>
      </w:r>
      <w:r>
        <w:rPr>
          <w:sz w:val="22"/>
          <w:szCs w:val="22"/>
        </w:rPr>
        <w:t xml:space="preserve"> части 1 статьи 93 Федерального закона от 05.04.2013 № 44-ФЗ «О контрактной системе в сфере закупок товаров, работ, услуг</w:t>
      </w:r>
      <w:proofErr w:type="gramEnd"/>
      <w:r>
        <w:rPr>
          <w:sz w:val="22"/>
          <w:szCs w:val="22"/>
        </w:rPr>
        <w:t xml:space="preserve"> для обеспечения государственных и муниципальных нужд» о нижеследующем: </w:t>
      </w:r>
    </w:p>
    <w:p w:rsidR="00553E64" w:rsidRDefault="00553E64">
      <w:pPr>
        <w:ind w:firstLine="709"/>
        <w:jc w:val="both"/>
        <w:rPr>
          <w:sz w:val="22"/>
          <w:szCs w:val="22"/>
        </w:rPr>
      </w:pPr>
    </w:p>
    <w:p w:rsidR="00553E64" w:rsidRDefault="00553E64">
      <w:pPr>
        <w:numPr>
          <w:ilvl w:val="0"/>
          <w:numId w:val="2"/>
        </w:numPr>
        <w:ind w:left="0" w:firstLine="709"/>
        <w:jc w:val="center"/>
        <w:rPr>
          <w:b/>
          <w:sz w:val="22"/>
          <w:szCs w:val="22"/>
        </w:rPr>
      </w:pPr>
      <w:r>
        <w:rPr>
          <w:b/>
          <w:sz w:val="22"/>
          <w:szCs w:val="22"/>
        </w:rPr>
        <w:t>Предмет договора</w:t>
      </w:r>
    </w:p>
    <w:p w:rsidR="00553E64" w:rsidRDefault="00553E64">
      <w:pPr>
        <w:pStyle w:val="ac"/>
        <w:numPr>
          <w:ilvl w:val="1"/>
          <w:numId w:val="2"/>
        </w:numPr>
        <w:tabs>
          <w:tab w:val="left" w:pos="-3402"/>
          <w:tab w:val="left" w:pos="0"/>
        </w:tabs>
        <w:ind w:left="0" w:firstLine="709"/>
        <w:rPr>
          <w:sz w:val="22"/>
          <w:szCs w:val="22"/>
        </w:rPr>
      </w:pPr>
      <w:r>
        <w:rPr>
          <w:sz w:val="22"/>
          <w:szCs w:val="22"/>
        </w:rPr>
        <w:t>Исполнитель обязуется по заданию Заказчика оказать услуги для обучающихся 9</w:t>
      </w:r>
      <w:r>
        <w:rPr>
          <w:sz w:val="22"/>
          <w:szCs w:val="22"/>
          <w:lang w:val="ru-RU"/>
        </w:rPr>
        <w:t>-</w:t>
      </w:r>
      <w:r>
        <w:rPr>
          <w:sz w:val="22"/>
          <w:szCs w:val="22"/>
        </w:rPr>
        <w:t xml:space="preserve">х классов МБУ </w:t>
      </w:r>
      <w:r>
        <w:rPr>
          <w:sz w:val="22"/>
          <w:szCs w:val="22"/>
          <w:lang w:val="ru-RU"/>
        </w:rPr>
        <w:t>__________</w:t>
      </w:r>
      <w:r>
        <w:rPr>
          <w:sz w:val="22"/>
          <w:szCs w:val="22"/>
        </w:rPr>
        <w:t xml:space="preserve"> в рамках учебного плана по реализации программ предпрофильной подготовки, указанных в </w:t>
      </w:r>
      <w:r>
        <w:rPr>
          <w:sz w:val="22"/>
          <w:szCs w:val="22"/>
          <w:lang w:val="ru-RU"/>
        </w:rPr>
        <w:t>П</w:t>
      </w:r>
      <w:r>
        <w:rPr>
          <w:sz w:val="22"/>
          <w:szCs w:val="22"/>
        </w:rPr>
        <w:t>риложении № 1 к настоящему договору, а Заказчик обязуется принять и оплатить эти услуги.</w:t>
      </w:r>
    </w:p>
    <w:p w:rsidR="00553E64" w:rsidRDefault="00553E64">
      <w:pPr>
        <w:numPr>
          <w:ilvl w:val="1"/>
          <w:numId w:val="2"/>
        </w:numPr>
        <w:tabs>
          <w:tab w:val="left" w:pos="0"/>
        </w:tabs>
        <w:ind w:left="0" w:firstLine="709"/>
        <w:jc w:val="both"/>
        <w:rPr>
          <w:sz w:val="22"/>
          <w:szCs w:val="22"/>
        </w:rPr>
      </w:pPr>
      <w:r>
        <w:rPr>
          <w:sz w:val="22"/>
          <w:szCs w:val="22"/>
        </w:rPr>
        <w:t>Услуга оказывается обучающимся в количестве _________ человек в соответствии с Приложением № 2.</w:t>
      </w:r>
    </w:p>
    <w:p w:rsidR="00553E64" w:rsidRDefault="00553E64">
      <w:pPr>
        <w:numPr>
          <w:ilvl w:val="1"/>
          <w:numId w:val="2"/>
        </w:numPr>
        <w:tabs>
          <w:tab w:val="left" w:pos="0"/>
        </w:tabs>
        <w:ind w:left="0" w:firstLine="709"/>
        <w:jc w:val="both"/>
        <w:rPr>
          <w:sz w:val="22"/>
          <w:szCs w:val="22"/>
        </w:rPr>
      </w:pPr>
      <w:r>
        <w:rPr>
          <w:sz w:val="22"/>
          <w:szCs w:val="22"/>
        </w:rPr>
        <w:t>Идентификационный код закупки: ________________________________.</w:t>
      </w:r>
    </w:p>
    <w:p w:rsidR="00553E64" w:rsidRDefault="00553E64">
      <w:pPr>
        <w:ind w:firstLine="709"/>
        <w:jc w:val="both"/>
        <w:rPr>
          <w:sz w:val="22"/>
          <w:szCs w:val="22"/>
        </w:rPr>
      </w:pPr>
    </w:p>
    <w:p w:rsidR="00553E64" w:rsidRDefault="00553E64">
      <w:pPr>
        <w:numPr>
          <w:ilvl w:val="0"/>
          <w:numId w:val="2"/>
        </w:numPr>
        <w:ind w:left="0" w:firstLine="709"/>
        <w:jc w:val="center"/>
        <w:rPr>
          <w:b/>
          <w:sz w:val="22"/>
          <w:szCs w:val="22"/>
        </w:rPr>
      </w:pPr>
      <w:r>
        <w:rPr>
          <w:b/>
          <w:sz w:val="22"/>
          <w:szCs w:val="22"/>
        </w:rPr>
        <w:t>Права и обязанности сторон</w:t>
      </w:r>
    </w:p>
    <w:p w:rsidR="00553E64" w:rsidRDefault="00553E64">
      <w:pPr>
        <w:numPr>
          <w:ilvl w:val="1"/>
          <w:numId w:val="3"/>
        </w:numPr>
        <w:tabs>
          <w:tab w:val="left" w:pos="0"/>
        </w:tabs>
        <w:ind w:left="0" w:firstLine="709"/>
        <w:jc w:val="both"/>
        <w:rPr>
          <w:b/>
          <w:sz w:val="22"/>
          <w:szCs w:val="22"/>
        </w:rPr>
      </w:pPr>
      <w:r>
        <w:rPr>
          <w:b/>
          <w:sz w:val="22"/>
          <w:szCs w:val="22"/>
        </w:rPr>
        <w:t>Исполнитель обязан:</w:t>
      </w:r>
    </w:p>
    <w:p w:rsidR="00553E64" w:rsidRDefault="00553E64">
      <w:pPr>
        <w:numPr>
          <w:ilvl w:val="2"/>
          <w:numId w:val="11"/>
        </w:numPr>
        <w:ind w:left="0" w:firstLine="709"/>
        <w:jc w:val="both"/>
        <w:rPr>
          <w:sz w:val="22"/>
          <w:szCs w:val="22"/>
        </w:rPr>
      </w:pPr>
      <w:r>
        <w:rPr>
          <w:sz w:val="22"/>
          <w:szCs w:val="22"/>
        </w:rPr>
        <w:t xml:space="preserve">Оказать услуги в полном объеме и в срок в соответствии с Приложением № 1 </w:t>
      </w:r>
      <w:proofErr w:type="gramStart"/>
      <w:r>
        <w:rPr>
          <w:sz w:val="22"/>
          <w:szCs w:val="22"/>
        </w:rPr>
        <w:t>к</w:t>
      </w:r>
      <w:proofErr w:type="gramEnd"/>
      <w:r>
        <w:rPr>
          <w:sz w:val="22"/>
          <w:szCs w:val="22"/>
        </w:rPr>
        <w:t xml:space="preserve"> настоящему договору.</w:t>
      </w:r>
    </w:p>
    <w:p w:rsidR="00553E64" w:rsidRDefault="00553E64">
      <w:pPr>
        <w:numPr>
          <w:ilvl w:val="2"/>
          <w:numId w:val="11"/>
        </w:numPr>
        <w:ind w:left="0" w:firstLine="709"/>
        <w:jc w:val="both"/>
        <w:rPr>
          <w:bCs/>
          <w:sz w:val="22"/>
          <w:szCs w:val="22"/>
        </w:rPr>
      </w:pPr>
      <w:r>
        <w:rPr>
          <w:sz w:val="22"/>
          <w:szCs w:val="22"/>
        </w:rPr>
        <w:t>Оказать услуги силами специалистов</w:t>
      </w:r>
      <w:r>
        <w:rPr>
          <w:b/>
          <w:sz w:val="22"/>
          <w:szCs w:val="22"/>
        </w:rPr>
        <w:t xml:space="preserve"> </w:t>
      </w:r>
      <w:r>
        <w:rPr>
          <w:sz w:val="22"/>
          <w:szCs w:val="22"/>
        </w:rPr>
        <w:t>Исполнителя.</w:t>
      </w:r>
      <w:r>
        <w:rPr>
          <w:bCs/>
          <w:sz w:val="22"/>
          <w:szCs w:val="22"/>
        </w:rPr>
        <w:t xml:space="preserve">                                                </w:t>
      </w:r>
    </w:p>
    <w:p w:rsidR="00553E64" w:rsidRDefault="00553E64">
      <w:pPr>
        <w:numPr>
          <w:ilvl w:val="2"/>
          <w:numId w:val="11"/>
        </w:numPr>
        <w:ind w:left="0" w:firstLine="709"/>
        <w:jc w:val="both"/>
        <w:rPr>
          <w:sz w:val="22"/>
          <w:szCs w:val="22"/>
        </w:rPr>
      </w:pPr>
      <w:r>
        <w:rPr>
          <w:sz w:val="22"/>
          <w:szCs w:val="22"/>
        </w:rPr>
        <w:t xml:space="preserve">Соблюдать законные права и свободы </w:t>
      </w:r>
      <w:proofErr w:type="gramStart"/>
      <w:r>
        <w:rPr>
          <w:sz w:val="22"/>
          <w:szCs w:val="22"/>
        </w:rPr>
        <w:t>обучающихся</w:t>
      </w:r>
      <w:proofErr w:type="gramEnd"/>
      <w:r>
        <w:rPr>
          <w:sz w:val="22"/>
          <w:szCs w:val="22"/>
        </w:rPr>
        <w:t>, а также выполнять правила и нормы техники безопасности и противопожарной защиты.</w:t>
      </w:r>
    </w:p>
    <w:p w:rsidR="00553E64" w:rsidRDefault="00553E64">
      <w:pPr>
        <w:pStyle w:val="af0"/>
        <w:numPr>
          <w:ilvl w:val="2"/>
          <w:numId w:val="11"/>
        </w:numPr>
        <w:ind w:left="0" w:firstLine="709"/>
        <w:jc w:val="both"/>
        <w:rPr>
          <w:sz w:val="22"/>
          <w:szCs w:val="22"/>
        </w:rPr>
      </w:pPr>
      <w:r>
        <w:rPr>
          <w:sz w:val="22"/>
          <w:szCs w:val="22"/>
        </w:rPr>
        <w:t>Обеспечить для проведения занятий предоставление помещений,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53E64" w:rsidRDefault="00553E64">
      <w:pPr>
        <w:numPr>
          <w:ilvl w:val="2"/>
          <w:numId w:val="11"/>
        </w:numPr>
        <w:ind w:left="0" w:firstLine="709"/>
        <w:jc w:val="both"/>
        <w:rPr>
          <w:sz w:val="22"/>
          <w:szCs w:val="22"/>
        </w:rPr>
      </w:pPr>
      <w:r>
        <w:rPr>
          <w:sz w:val="22"/>
          <w:szCs w:val="22"/>
        </w:rPr>
        <w:t>Во время оказания услуг проявлять уважение к личности обучающегося, оберегать его от всех форм физического и психического насилия, обеспечить условия сохранения здоровья.</w:t>
      </w:r>
    </w:p>
    <w:p w:rsidR="00553E64" w:rsidRDefault="00553E64">
      <w:pPr>
        <w:numPr>
          <w:ilvl w:val="2"/>
          <w:numId w:val="11"/>
        </w:numPr>
        <w:ind w:left="0" w:firstLine="709"/>
        <w:jc w:val="both"/>
        <w:rPr>
          <w:sz w:val="22"/>
          <w:szCs w:val="22"/>
        </w:rPr>
      </w:pPr>
      <w:r>
        <w:rPr>
          <w:sz w:val="22"/>
          <w:szCs w:val="22"/>
        </w:rPr>
        <w:t>Оказывать услуги в соответствии с графиком занятий.</w:t>
      </w:r>
    </w:p>
    <w:p w:rsidR="00553E64" w:rsidRDefault="00553E64">
      <w:pPr>
        <w:numPr>
          <w:ilvl w:val="2"/>
          <w:numId w:val="10"/>
        </w:numPr>
        <w:ind w:left="0" w:firstLine="709"/>
        <w:jc w:val="both"/>
        <w:rPr>
          <w:sz w:val="22"/>
          <w:szCs w:val="22"/>
        </w:rPr>
      </w:pPr>
      <w:r>
        <w:rPr>
          <w:sz w:val="22"/>
          <w:szCs w:val="22"/>
        </w:rPr>
        <w:t>Использовать при оказании услуг учебные программы, утвержденные Экспертным советом Государственного бюджетного учреждения дополнительного профессионального образования Самарской области «Региональный центр развития трудовых ресурсов» по экспертизе программ курса по выбору для обучающихся 9 классов.</w:t>
      </w:r>
    </w:p>
    <w:p w:rsidR="00553E64" w:rsidRDefault="00553E64">
      <w:pPr>
        <w:numPr>
          <w:ilvl w:val="1"/>
          <w:numId w:val="10"/>
        </w:numPr>
        <w:tabs>
          <w:tab w:val="left" w:pos="0"/>
        </w:tabs>
        <w:ind w:left="0" w:firstLine="709"/>
        <w:jc w:val="both"/>
        <w:rPr>
          <w:b/>
          <w:bCs/>
          <w:sz w:val="22"/>
          <w:szCs w:val="22"/>
          <w:lang w:val="en-US"/>
        </w:rPr>
      </w:pPr>
      <w:r>
        <w:rPr>
          <w:b/>
          <w:bCs/>
          <w:sz w:val="22"/>
          <w:szCs w:val="22"/>
        </w:rPr>
        <w:t>Исполнитель вправе</w:t>
      </w:r>
      <w:r>
        <w:rPr>
          <w:b/>
          <w:bCs/>
          <w:sz w:val="22"/>
          <w:szCs w:val="22"/>
          <w:lang w:val="en-US"/>
        </w:rPr>
        <w:t>:</w:t>
      </w:r>
    </w:p>
    <w:p w:rsidR="00553E64" w:rsidRDefault="00553E64">
      <w:pPr>
        <w:numPr>
          <w:ilvl w:val="2"/>
          <w:numId w:val="4"/>
        </w:numPr>
        <w:ind w:left="0" w:firstLine="709"/>
        <w:jc w:val="both"/>
        <w:rPr>
          <w:sz w:val="22"/>
          <w:szCs w:val="22"/>
        </w:rPr>
      </w:pPr>
      <w:r>
        <w:rPr>
          <w:sz w:val="22"/>
          <w:szCs w:val="22"/>
        </w:rPr>
        <w:t>Отказаться от исполнения договора, предупредив об этом заказчика за 14 календарных дней в письменной форме.</w:t>
      </w:r>
    </w:p>
    <w:p w:rsidR="00553E64" w:rsidRDefault="00553E64">
      <w:pPr>
        <w:numPr>
          <w:ilvl w:val="1"/>
          <w:numId w:val="10"/>
        </w:numPr>
        <w:tabs>
          <w:tab w:val="left" w:pos="0"/>
        </w:tabs>
        <w:ind w:left="0" w:firstLine="709"/>
        <w:jc w:val="both"/>
        <w:rPr>
          <w:b/>
          <w:sz w:val="22"/>
          <w:szCs w:val="22"/>
        </w:rPr>
      </w:pPr>
      <w:r>
        <w:rPr>
          <w:b/>
          <w:sz w:val="22"/>
          <w:szCs w:val="22"/>
        </w:rPr>
        <w:t>Заказчик обязан:</w:t>
      </w:r>
    </w:p>
    <w:p w:rsidR="00553E64" w:rsidRDefault="00553E64">
      <w:pPr>
        <w:pStyle w:val="ac"/>
        <w:numPr>
          <w:ilvl w:val="2"/>
          <w:numId w:val="7"/>
        </w:numPr>
        <w:ind w:left="0" w:firstLine="709"/>
        <w:rPr>
          <w:sz w:val="22"/>
          <w:szCs w:val="22"/>
        </w:rPr>
      </w:pPr>
      <w:r>
        <w:rPr>
          <w:sz w:val="22"/>
          <w:szCs w:val="22"/>
        </w:rPr>
        <w:t>Предоставить Исполнителю список обучающихся не позднее чем за 3 дня до предоставления услуги.</w:t>
      </w:r>
    </w:p>
    <w:p w:rsidR="00553E64" w:rsidRDefault="00553E64">
      <w:pPr>
        <w:numPr>
          <w:ilvl w:val="2"/>
          <w:numId w:val="7"/>
        </w:numPr>
        <w:ind w:left="0" w:firstLine="709"/>
        <w:jc w:val="both"/>
        <w:rPr>
          <w:sz w:val="22"/>
          <w:szCs w:val="22"/>
        </w:rPr>
      </w:pPr>
      <w:r>
        <w:rPr>
          <w:sz w:val="22"/>
          <w:szCs w:val="22"/>
        </w:rPr>
        <w:t>Оплатить услуги Исполнителя в размере и сроки, установленные в соответствии с разделом 3 настоящего договора.</w:t>
      </w:r>
    </w:p>
    <w:p w:rsidR="00553E64" w:rsidRDefault="00553E64">
      <w:pPr>
        <w:numPr>
          <w:ilvl w:val="1"/>
          <w:numId w:val="10"/>
        </w:numPr>
        <w:tabs>
          <w:tab w:val="left" w:pos="0"/>
        </w:tabs>
        <w:ind w:left="0" w:firstLine="709"/>
        <w:jc w:val="both"/>
        <w:rPr>
          <w:b/>
          <w:sz w:val="22"/>
          <w:szCs w:val="22"/>
          <w:lang w:val="en-US"/>
        </w:rPr>
      </w:pPr>
      <w:r>
        <w:rPr>
          <w:b/>
          <w:sz w:val="22"/>
          <w:szCs w:val="22"/>
        </w:rPr>
        <w:t>Заказчик вправе</w:t>
      </w:r>
      <w:r>
        <w:rPr>
          <w:b/>
          <w:sz w:val="22"/>
          <w:szCs w:val="22"/>
          <w:lang w:val="en-US"/>
        </w:rPr>
        <w:t>:</w:t>
      </w:r>
    </w:p>
    <w:p w:rsidR="00553E64" w:rsidRDefault="00553E64">
      <w:pPr>
        <w:numPr>
          <w:ilvl w:val="2"/>
          <w:numId w:val="5"/>
        </w:numPr>
        <w:ind w:left="0" w:firstLine="709"/>
        <w:jc w:val="both"/>
        <w:rPr>
          <w:sz w:val="22"/>
          <w:szCs w:val="22"/>
        </w:rPr>
      </w:pPr>
      <w:r>
        <w:rPr>
          <w:sz w:val="22"/>
          <w:szCs w:val="22"/>
        </w:rPr>
        <w:t>Во всякое время проверять ход и качество оказания услуг, выполняемых Исполнителем, не вмешиваясь в его деятельность.</w:t>
      </w:r>
    </w:p>
    <w:p w:rsidR="00553E64" w:rsidRDefault="00553E64">
      <w:pPr>
        <w:numPr>
          <w:ilvl w:val="2"/>
          <w:numId w:val="5"/>
        </w:numPr>
        <w:ind w:left="0" w:firstLine="709"/>
        <w:jc w:val="both"/>
        <w:rPr>
          <w:sz w:val="22"/>
          <w:szCs w:val="22"/>
        </w:rPr>
      </w:pPr>
      <w:r>
        <w:rPr>
          <w:sz w:val="22"/>
          <w:szCs w:val="22"/>
        </w:rPr>
        <w:t xml:space="preserve">Отказаться от исполнения договора в любое время до подписания акта, уплатив </w:t>
      </w:r>
      <w:proofErr w:type="gramStart"/>
      <w:r>
        <w:rPr>
          <w:sz w:val="22"/>
          <w:szCs w:val="22"/>
        </w:rPr>
        <w:t>Исполнителю</w:t>
      </w:r>
      <w:proofErr w:type="gramEnd"/>
      <w:r>
        <w:rPr>
          <w:sz w:val="22"/>
          <w:szCs w:val="22"/>
        </w:rPr>
        <w:t xml:space="preserve"> часть установленной цены пропорционально части оказанных услуг, выполненных до получения извещения об отказе Заказчика от исполнения договора</w:t>
      </w:r>
    </w:p>
    <w:p w:rsidR="00553E64" w:rsidRDefault="00553E64">
      <w:pPr>
        <w:ind w:firstLine="709"/>
        <w:jc w:val="both"/>
        <w:rPr>
          <w:sz w:val="22"/>
          <w:szCs w:val="22"/>
        </w:rPr>
      </w:pPr>
    </w:p>
    <w:p w:rsidR="00553E64" w:rsidRDefault="00553E64">
      <w:pPr>
        <w:ind w:left="720" w:firstLine="709"/>
        <w:jc w:val="both"/>
        <w:rPr>
          <w:sz w:val="22"/>
          <w:szCs w:val="22"/>
        </w:rPr>
      </w:pPr>
    </w:p>
    <w:p w:rsidR="00553E64" w:rsidRDefault="00553E64">
      <w:pPr>
        <w:ind w:left="720" w:firstLine="709"/>
        <w:jc w:val="both"/>
        <w:rPr>
          <w:sz w:val="22"/>
          <w:szCs w:val="22"/>
        </w:rPr>
      </w:pPr>
    </w:p>
    <w:p w:rsidR="00553E64" w:rsidRDefault="00553E64">
      <w:pPr>
        <w:ind w:left="720" w:firstLine="709"/>
        <w:jc w:val="both"/>
        <w:rPr>
          <w:sz w:val="22"/>
          <w:szCs w:val="22"/>
        </w:rPr>
      </w:pPr>
    </w:p>
    <w:p w:rsidR="00553E64" w:rsidRDefault="00553E64">
      <w:pPr>
        <w:numPr>
          <w:ilvl w:val="0"/>
          <w:numId w:val="2"/>
        </w:numPr>
        <w:tabs>
          <w:tab w:val="left" w:pos="0"/>
        </w:tabs>
        <w:ind w:left="0" w:firstLine="709"/>
        <w:jc w:val="center"/>
        <w:rPr>
          <w:b/>
          <w:sz w:val="22"/>
          <w:szCs w:val="22"/>
        </w:rPr>
      </w:pPr>
      <w:r>
        <w:rPr>
          <w:b/>
          <w:sz w:val="22"/>
          <w:szCs w:val="22"/>
        </w:rPr>
        <w:t>Цена договора и порядок расчета</w:t>
      </w:r>
    </w:p>
    <w:p w:rsidR="00553E64" w:rsidRDefault="00553E64">
      <w:pPr>
        <w:pStyle w:val="ac"/>
        <w:numPr>
          <w:ilvl w:val="1"/>
          <w:numId w:val="9"/>
        </w:numPr>
        <w:tabs>
          <w:tab w:val="left" w:pos="0"/>
        </w:tabs>
        <w:ind w:left="0" w:firstLine="709"/>
        <w:rPr>
          <w:sz w:val="22"/>
          <w:szCs w:val="22"/>
        </w:rPr>
      </w:pPr>
      <w:r>
        <w:rPr>
          <w:sz w:val="22"/>
          <w:szCs w:val="22"/>
        </w:rPr>
        <w:t xml:space="preserve">Цена за </w:t>
      </w:r>
      <w:r>
        <w:rPr>
          <w:sz w:val="22"/>
          <w:szCs w:val="22"/>
          <w:lang w:val="ru-RU"/>
        </w:rPr>
        <w:t>один</w:t>
      </w:r>
      <w:r>
        <w:rPr>
          <w:sz w:val="22"/>
          <w:szCs w:val="22"/>
        </w:rPr>
        <w:t xml:space="preserve"> час обучения одного </w:t>
      </w:r>
      <w:r>
        <w:rPr>
          <w:sz w:val="22"/>
          <w:szCs w:val="22"/>
          <w:lang w:val="ru-RU"/>
        </w:rPr>
        <w:t>обучающегося</w:t>
      </w:r>
      <w:r>
        <w:rPr>
          <w:sz w:val="22"/>
          <w:szCs w:val="22"/>
        </w:rPr>
        <w:t xml:space="preserve"> </w:t>
      </w:r>
      <w:r>
        <w:rPr>
          <w:sz w:val="22"/>
          <w:szCs w:val="22"/>
          <w:lang w:val="ru-RU"/>
        </w:rPr>
        <w:t xml:space="preserve">составляет </w:t>
      </w:r>
      <w:r>
        <w:rPr>
          <w:sz w:val="22"/>
          <w:szCs w:val="22"/>
        </w:rPr>
        <w:t>1</w:t>
      </w:r>
      <w:r>
        <w:rPr>
          <w:sz w:val="22"/>
          <w:szCs w:val="22"/>
          <w:lang w:val="ru-RU"/>
        </w:rPr>
        <w:t>4,52</w:t>
      </w:r>
      <w:r>
        <w:rPr>
          <w:sz w:val="22"/>
          <w:szCs w:val="22"/>
        </w:rPr>
        <w:t xml:space="preserve"> (</w:t>
      </w:r>
      <w:r>
        <w:rPr>
          <w:sz w:val="22"/>
          <w:szCs w:val="22"/>
          <w:lang w:val="ru-RU"/>
        </w:rPr>
        <w:t>Четырнадцать</w:t>
      </w:r>
      <w:r>
        <w:rPr>
          <w:sz w:val="22"/>
          <w:szCs w:val="22"/>
        </w:rPr>
        <w:t xml:space="preserve"> рублей </w:t>
      </w:r>
      <w:r>
        <w:rPr>
          <w:sz w:val="22"/>
          <w:szCs w:val="22"/>
          <w:lang w:val="ru-RU"/>
        </w:rPr>
        <w:t>52</w:t>
      </w:r>
      <w:r>
        <w:rPr>
          <w:sz w:val="22"/>
          <w:szCs w:val="22"/>
        </w:rPr>
        <w:t xml:space="preserve"> копе</w:t>
      </w:r>
      <w:r>
        <w:rPr>
          <w:sz w:val="22"/>
          <w:szCs w:val="22"/>
          <w:lang w:val="ru-RU"/>
        </w:rPr>
        <w:t>йки)</w:t>
      </w:r>
      <w:r>
        <w:rPr>
          <w:sz w:val="22"/>
          <w:szCs w:val="22"/>
        </w:rPr>
        <w:t xml:space="preserve">. </w:t>
      </w:r>
      <w:r>
        <w:rPr>
          <w:sz w:val="22"/>
          <w:szCs w:val="22"/>
          <w:lang w:val="ru-RU"/>
        </w:rPr>
        <w:t>Сумма договора</w:t>
      </w:r>
      <w:r>
        <w:rPr>
          <w:sz w:val="22"/>
          <w:szCs w:val="22"/>
        </w:rPr>
        <w:t xml:space="preserve"> составляет</w:t>
      </w:r>
      <w:proofErr w:type="gramStart"/>
      <w:r>
        <w:rPr>
          <w:sz w:val="22"/>
          <w:szCs w:val="22"/>
        </w:rPr>
        <w:t xml:space="preserve"> </w:t>
      </w:r>
      <w:r>
        <w:rPr>
          <w:sz w:val="22"/>
          <w:szCs w:val="22"/>
          <w:lang w:val="ru-RU"/>
        </w:rPr>
        <w:t>_______ (_______)</w:t>
      </w:r>
      <w:r>
        <w:rPr>
          <w:sz w:val="22"/>
          <w:szCs w:val="22"/>
        </w:rPr>
        <w:t xml:space="preserve"> </w:t>
      </w:r>
      <w:proofErr w:type="gramEnd"/>
      <w:r>
        <w:rPr>
          <w:sz w:val="22"/>
          <w:szCs w:val="22"/>
        </w:rPr>
        <w:t xml:space="preserve">рублей </w:t>
      </w:r>
      <w:r>
        <w:rPr>
          <w:sz w:val="22"/>
          <w:szCs w:val="22"/>
          <w:lang w:val="ru-RU"/>
        </w:rPr>
        <w:t>____</w:t>
      </w:r>
      <w:r>
        <w:rPr>
          <w:sz w:val="22"/>
          <w:szCs w:val="22"/>
        </w:rPr>
        <w:t xml:space="preserve"> копеек</w:t>
      </w:r>
      <w:r>
        <w:rPr>
          <w:sz w:val="22"/>
          <w:szCs w:val="22"/>
          <w:lang w:val="ru-RU"/>
        </w:rPr>
        <w:t>.</w:t>
      </w:r>
      <w:r>
        <w:rPr>
          <w:sz w:val="22"/>
          <w:szCs w:val="22"/>
        </w:rPr>
        <w:t xml:space="preserve"> НДС не предусмотрен п.п.14 п.2 ст. 149 НК РФ.</w:t>
      </w:r>
    </w:p>
    <w:p w:rsidR="00553E64" w:rsidRDefault="00553E64">
      <w:pPr>
        <w:numPr>
          <w:ilvl w:val="1"/>
          <w:numId w:val="9"/>
        </w:numPr>
        <w:ind w:left="0" w:firstLine="709"/>
        <w:jc w:val="both"/>
        <w:rPr>
          <w:sz w:val="22"/>
          <w:szCs w:val="22"/>
        </w:rPr>
      </w:pPr>
      <w:r>
        <w:rPr>
          <w:sz w:val="22"/>
          <w:szCs w:val="22"/>
        </w:rPr>
        <w:t>Цена договора является твердой и определяется на весь срок исполнения договора, за исключением случаев, предусмотренных п. 7.1, 7.2. договора.</w:t>
      </w:r>
    </w:p>
    <w:p w:rsidR="00553E64" w:rsidRDefault="00553E64">
      <w:pPr>
        <w:numPr>
          <w:ilvl w:val="1"/>
          <w:numId w:val="9"/>
        </w:numPr>
        <w:ind w:left="0" w:firstLine="709"/>
        <w:jc w:val="both"/>
        <w:rPr>
          <w:sz w:val="22"/>
          <w:szCs w:val="22"/>
        </w:rPr>
      </w:pPr>
      <w:r>
        <w:rPr>
          <w:sz w:val="22"/>
          <w:szCs w:val="22"/>
        </w:rPr>
        <w:t xml:space="preserve">Стоимость за выполнение услуги определяется в соответствии с п.1.2 настоящего Договора и исчисляется исходя из цены за один час обучения одного обучающегося, количества часов и </w:t>
      </w:r>
      <w:proofErr w:type="gramStart"/>
      <w:r>
        <w:rPr>
          <w:sz w:val="22"/>
          <w:szCs w:val="22"/>
        </w:rPr>
        <w:t>количества</w:t>
      </w:r>
      <w:proofErr w:type="gramEnd"/>
      <w:r>
        <w:rPr>
          <w:sz w:val="22"/>
          <w:szCs w:val="22"/>
        </w:rPr>
        <w:t xml:space="preserve"> обучающихся в группе.</w:t>
      </w:r>
    </w:p>
    <w:p w:rsidR="00553E64" w:rsidRDefault="00553E64">
      <w:pPr>
        <w:numPr>
          <w:ilvl w:val="1"/>
          <w:numId w:val="9"/>
        </w:numPr>
        <w:ind w:left="0" w:firstLine="709"/>
        <w:jc w:val="both"/>
        <w:rPr>
          <w:sz w:val="22"/>
          <w:szCs w:val="22"/>
        </w:rPr>
      </w:pPr>
      <w:r>
        <w:rPr>
          <w:sz w:val="22"/>
          <w:szCs w:val="22"/>
        </w:rPr>
        <w:t xml:space="preserve">Оплата за оказанные услуги производится на основании выставленного счета или </w:t>
      </w:r>
      <w:proofErr w:type="gramStart"/>
      <w:r>
        <w:rPr>
          <w:sz w:val="22"/>
          <w:szCs w:val="22"/>
        </w:rPr>
        <w:t>счет-фактуры</w:t>
      </w:r>
      <w:proofErr w:type="gramEnd"/>
      <w:r>
        <w:rPr>
          <w:sz w:val="22"/>
          <w:szCs w:val="22"/>
        </w:rPr>
        <w:t>, услуги считаются оказанными по завершению после подписания сторонами акта сдачи-приема оказанных услуг (Приложение № 3), подготовленного на основании Зачетной книжки школьника.</w:t>
      </w:r>
    </w:p>
    <w:p w:rsidR="00553E64" w:rsidRDefault="00553E64">
      <w:pPr>
        <w:numPr>
          <w:ilvl w:val="1"/>
          <w:numId w:val="9"/>
        </w:numPr>
        <w:ind w:left="0" w:firstLine="709"/>
        <w:jc w:val="both"/>
        <w:rPr>
          <w:color w:val="000000"/>
          <w:sz w:val="22"/>
          <w:szCs w:val="22"/>
        </w:rPr>
      </w:pPr>
      <w:r>
        <w:rPr>
          <w:color w:val="000000"/>
          <w:sz w:val="22"/>
          <w:szCs w:val="22"/>
        </w:rPr>
        <w:t xml:space="preserve">Заказчик осуществляет расчет путем перечисления денежных средств на счёт Исполнителя в </w:t>
      </w:r>
      <w:r>
        <w:rPr>
          <w:sz w:val="22"/>
          <w:szCs w:val="22"/>
        </w:rPr>
        <w:t>течение 30</w:t>
      </w:r>
      <w:r>
        <w:rPr>
          <w:color w:val="000000"/>
          <w:sz w:val="22"/>
          <w:szCs w:val="22"/>
        </w:rPr>
        <w:t xml:space="preserve"> календарных дней с момента подписания уполномоченными представителями обеих сторон акта сдачи-приема оказанных услуг.</w:t>
      </w:r>
    </w:p>
    <w:p w:rsidR="00553E64" w:rsidRDefault="00553E64">
      <w:pPr>
        <w:keepNext/>
        <w:keepLines/>
        <w:numPr>
          <w:ilvl w:val="1"/>
          <w:numId w:val="9"/>
        </w:numPr>
        <w:ind w:left="0" w:firstLine="709"/>
        <w:jc w:val="both"/>
        <w:rPr>
          <w:sz w:val="22"/>
          <w:szCs w:val="22"/>
        </w:rPr>
      </w:pPr>
      <w:r>
        <w:rPr>
          <w:sz w:val="22"/>
          <w:szCs w:val="22"/>
        </w:rPr>
        <w:t>Днем исполнения Заказчиком обязательства по оплате услуг, указанных в п. 1.1. договора, считается день списания денежных сре</w:t>
      </w:r>
      <w:proofErr w:type="gramStart"/>
      <w:r>
        <w:rPr>
          <w:sz w:val="22"/>
          <w:szCs w:val="22"/>
        </w:rPr>
        <w:t>дств с р</w:t>
      </w:r>
      <w:proofErr w:type="gramEnd"/>
      <w:r>
        <w:rPr>
          <w:sz w:val="22"/>
          <w:szCs w:val="22"/>
        </w:rPr>
        <w:t>асчетного счета Заказчика.</w:t>
      </w:r>
    </w:p>
    <w:p w:rsidR="00553E64" w:rsidRDefault="00553E64">
      <w:pPr>
        <w:keepNext/>
        <w:keepLines/>
        <w:numPr>
          <w:ilvl w:val="1"/>
          <w:numId w:val="9"/>
        </w:numPr>
        <w:ind w:left="0" w:firstLine="709"/>
        <w:jc w:val="both"/>
        <w:rPr>
          <w:sz w:val="22"/>
          <w:szCs w:val="22"/>
        </w:rPr>
      </w:pPr>
      <w:r>
        <w:rPr>
          <w:sz w:val="22"/>
          <w:szCs w:val="22"/>
        </w:rPr>
        <w:t>Сбор всех необходимых для оплаты документов осуществляется Исполнителем.</w:t>
      </w:r>
    </w:p>
    <w:p w:rsidR="00553E64" w:rsidRDefault="00553E64">
      <w:pPr>
        <w:keepNext/>
        <w:keepLines/>
        <w:numPr>
          <w:ilvl w:val="1"/>
          <w:numId w:val="9"/>
        </w:numPr>
        <w:ind w:left="0" w:firstLine="709"/>
        <w:jc w:val="both"/>
        <w:rPr>
          <w:sz w:val="22"/>
          <w:szCs w:val="22"/>
        </w:rPr>
      </w:pPr>
      <w:r>
        <w:rPr>
          <w:sz w:val="22"/>
          <w:szCs w:val="22"/>
        </w:rPr>
        <w:t>Источник финансирования: средства бюджетного учреждения.</w:t>
      </w:r>
    </w:p>
    <w:p w:rsidR="00553E64" w:rsidRDefault="00553E64">
      <w:pPr>
        <w:keepNext/>
        <w:keepLines/>
        <w:numPr>
          <w:ilvl w:val="1"/>
          <w:numId w:val="9"/>
        </w:numPr>
        <w:ind w:left="0" w:firstLine="709"/>
        <w:jc w:val="both"/>
        <w:rPr>
          <w:bCs/>
          <w:sz w:val="22"/>
          <w:szCs w:val="22"/>
        </w:rPr>
      </w:pPr>
      <w:proofErr w:type="gramStart"/>
      <w:r>
        <w:rPr>
          <w:bCs/>
          <w:sz w:val="22"/>
          <w:szCs w:val="22"/>
        </w:rPr>
        <w:t>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договора могут прийти к соглашению о внесении изменений в настоящий договор в части размера и (или) сроков оплаты и (или) объема услуг.</w:t>
      </w:r>
      <w:proofErr w:type="gramEnd"/>
    </w:p>
    <w:p w:rsidR="00553E64" w:rsidRDefault="00553E64">
      <w:pPr>
        <w:ind w:firstLine="709"/>
        <w:jc w:val="both"/>
        <w:rPr>
          <w:b/>
          <w:sz w:val="22"/>
          <w:szCs w:val="22"/>
        </w:rPr>
      </w:pPr>
    </w:p>
    <w:p w:rsidR="00553E64" w:rsidRDefault="00553E64">
      <w:pPr>
        <w:keepNext/>
        <w:numPr>
          <w:ilvl w:val="0"/>
          <w:numId w:val="8"/>
        </w:numPr>
        <w:tabs>
          <w:tab w:val="left" w:pos="0"/>
        </w:tabs>
        <w:ind w:left="0" w:firstLine="709"/>
        <w:jc w:val="center"/>
        <w:rPr>
          <w:b/>
          <w:bCs/>
          <w:iCs/>
          <w:sz w:val="22"/>
          <w:szCs w:val="22"/>
        </w:rPr>
      </w:pPr>
      <w:r>
        <w:rPr>
          <w:b/>
          <w:bCs/>
          <w:iCs/>
          <w:sz w:val="22"/>
          <w:szCs w:val="22"/>
        </w:rPr>
        <w:t>Порядок сдачи–приема исполнения обязательств</w:t>
      </w:r>
    </w:p>
    <w:p w:rsidR="00553E64" w:rsidRDefault="00553E64">
      <w:pPr>
        <w:numPr>
          <w:ilvl w:val="1"/>
          <w:numId w:val="6"/>
        </w:numPr>
        <w:tabs>
          <w:tab w:val="left" w:pos="0"/>
        </w:tabs>
        <w:ind w:left="0" w:firstLine="709"/>
        <w:jc w:val="both"/>
        <w:rPr>
          <w:sz w:val="22"/>
          <w:szCs w:val="22"/>
        </w:rPr>
      </w:pPr>
      <w:r>
        <w:rPr>
          <w:iCs/>
          <w:sz w:val="22"/>
          <w:szCs w:val="22"/>
        </w:rPr>
        <w:t>П</w:t>
      </w:r>
      <w:r>
        <w:rPr>
          <w:sz w:val="22"/>
          <w:szCs w:val="22"/>
        </w:rPr>
        <w:t>риемка оказанных услуг осуществляется сторонами в порядке и сроки, установленные договором.</w:t>
      </w:r>
    </w:p>
    <w:p w:rsidR="00553E64" w:rsidRDefault="00553E64">
      <w:pPr>
        <w:numPr>
          <w:ilvl w:val="1"/>
          <w:numId w:val="6"/>
        </w:numPr>
        <w:tabs>
          <w:tab w:val="left" w:pos="0"/>
        </w:tabs>
        <w:ind w:left="0" w:firstLine="709"/>
        <w:jc w:val="both"/>
        <w:rPr>
          <w:iCs/>
          <w:sz w:val="22"/>
          <w:szCs w:val="22"/>
        </w:rPr>
      </w:pPr>
      <w:r>
        <w:rPr>
          <w:iCs/>
          <w:sz w:val="22"/>
          <w:szCs w:val="22"/>
        </w:rPr>
        <w:t>Сдача Исполнителем результата услуг и приема его Заказчиком оформляется актом сдачи-приема оказанных услуг, подписанным уполномоченными представителями обеих сторон. Услуги считаются оказанными с момента подписания сторонами акта сдачи-приема оказанных услуг.</w:t>
      </w:r>
    </w:p>
    <w:p w:rsidR="00553E64" w:rsidRDefault="00553E64">
      <w:pPr>
        <w:numPr>
          <w:ilvl w:val="1"/>
          <w:numId w:val="6"/>
        </w:numPr>
        <w:ind w:left="0" w:firstLine="709"/>
        <w:jc w:val="both"/>
        <w:rPr>
          <w:sz w:val="22"/>
          <w:szCs w:val="22"/>
        </w:rPr>
      </w:pPr>
      <w:r>
        <w:rPr>
          <w:sz w:val="22"/>
          <w:szCs w:val="22"/>
        </w:rPr>
        <w:t>Исполнитель в течение 3 рабочих дней со дня завершения оказания услуг представляет Заказчику отчетные документы об оказанных услугах, содержащие достоверную информацию о ходе исполнения своих обязательств и результатах оказания услуг, и финансовые документы, указанные в пункте 3.4 настоящего договора.</w:t>
      </w:r>
    </w:p>
    <w:p w:rsidR="00553E64" w:rsidRDefault="00553E64">
      <w:pPr>
        <w:numPr>
          <w:ilvl w:val="1"/>
          <w:numId w:val="6"/>
        </w:numPr>
        <w:ind w:left="0" w:firstLine="709"/>
        <w:jc w:val="both"/>
        <w:rPr>
          <w:sz w:val="22"/>
          <w:szCs w:val="22"/>
        </w:rPr>
      </w:pPr>
      <w:r>
        <w:rPr>
          <w:sz w:val="22"/>
          <w:szCs w:val="22"/>
        </w:rPr>
        <w:t xml:space="preserve">В течение 3 рабочих дней с момента представления Исполнителем отчетной документации Заказчик проводит экспертизу результатов исполнения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 </w:t>
      </w:r>
      <w:r>
        <w:rPr>
          <w:iCs/>
          <w:sz w:val="22"/>
          <w:szCs w:val="22"/>
        </w:rPr>
        <w:t>Д</w:t>
      </w:r>
      <w:r>
        <w:rPr>
          <w:sz w:val="22"/>
          <w:szCs w:val="22"/>
        </w:rPr>
        <w:t>ля проведения экспертизы выполненных услуг Заказчик имеет право запрашивать у Исполнителя дополнительные материалы, относящиеся к условиям исполнения настоящего договора.</w:t>
      </w:r>
    </w:p>
    <w:p w:rsidR="00553E64" w:rsidRDefault="00553E64">
      <w:pPr>
        <w:numPr>
          <w:ilvl w:val="1"/>
          <w:numId w:val="6"/>
        </w:numPr>
        <w:ind w:left="0" w:firstLine="709"/>
        <w:jc w:val="both"/>
        <w:rPr>
          <w:sz w:val="22"/>
          <w:szCs w:val="22"/>
        </w:rPr>
      </w:pPr>
      <w:r>
        <w:rPr>
          <w:sz w:val="22"/>
          <w:szCs w:val="22"/>
        </w:rPr>
        <w:t>По результатам экспертизы исполнения обязательств Исполнителя по настоящему договору Заказчик (приемочная комиссия Заказчика) в течение 3 рабочих дней подписывает акт сдачи-приема оказанных услуг, либо составляет мотивированный отказ от его подписания. Заказчик передает Исполнителю подписанный со своей стороны акт сдачи-приема оказанных услуг или мотивированный отказ от его подписания.</w:t>
      </w:r>
    </w:p>
    <w:p w:rsidR="00553E64" w:rsidRDefault="00553E64">
      <w:pPr>
        <w:numPr>
          <w:ilvl w:val="1"/>
          <w:numId w:val="6"/>
        </w:numPr>
        <w:tabs>
          <w:tab w:val="left" w:pos="1620"/>
          <w:tab w:val="left" w:pos="1800"/>
        </w:tabs>
        <w:ind w:left="0" w:firstLine="709"/>
        <w:jc w:val="both"/>
        <w:rPr>
          <w:sz w:val="22"/>
          <w:szCs w:val="22"/>
        </w:rPr>
      </w:pPr>
      <w:r>
        <w:rPr>
          <w:sz w:val="22"/>
          <w:szCs w:val="22"/>
        </w:rPr>
        <w:t>В течение 3 дней с момента получения подписанного Заказчиком акта сдачи-приема оказанных услуг Исполнитель обязан подписать со своей стороны акт сдачи-приема оказанных услуг и возвратить экземпляр акта Заказчику. В случае получения мотивированного отказа Заказчика от подписания акта сдачи-приема оказанных услуг,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дней с момента его получения.</w:t>
      </w:r>
    </w:p>
    <w:p w:rsidR="00553E64" w:rsidRDefault="00553E64">
      <w:pPr>
        <w:numPr>
          <w:ilvl w:val="1"/>
          <w:numId w:val="6"/>
        </w:numPr>
        <w:ind w:left="0" w:firstLine="709"/>
        <w:jc w:val="both"/>
        <w:rPr>
          <w:iCs/>
          <w:sz w:val="22"/>
          <w:szCs w:val="22"/>
        </w:rPr>
      </w:pPr>
      <w:r>
        <w:rPr>
          <w:iCs/>
          <w:sz w:val="22"/>
          <w:szCs w:val="22"/>
        </w:rPr>
        <w:t xml:space="preserve">Заказчик вправе отказаться от приемки оказанных услуг в следующих случаях: несоответствия объемов предъявленных услуг фактически </w:t>
      </w:r>
      <w:proofErr w:type="gramStart"/>
      <w:r>
        <w:rPr>
          <w:iCs/>
          <w:sz w:val="22"/>
          <w:szCs w:val="22"/>
        </w:rPr>
        <w:t>оказанным</w:t>
      </w:r>
      <w:proofErr w:type="gramEnd"/>
      <w:r>
        <w:rPr>
          <w:iCs/>
          <w:sz w:val="22"/>
          <w:szCs w:val="22"/>
        </w:rPr>
        <w:t>, некачественного оказания услуг, отступления от нормативных документов и других условий настоящего договора, а также неправильного оформления документов.</w:t>
      </w:r>
    </w:p>
    <w:p w:rsidR="00553E64" w:rsidRDefault="00553E64">
      <w:pPr>
        <w:numPr>
          <w:ilvl w:val="1"/>
          <w:numId w:val="6"/>
        </w:numPr>
        <w:ind w:left="0" w:firstLine="709"/>
        <w:jc w:val="both"/>
        <w:rPr>
          <w:iCs/>
          <w:sz w:val="22"/>
          <w:szCs w:val="22"/>
        </w:rPr>
      </w:pPr>
      <w:r>
        <w:rPr>
          <w:iCs/>
          <w:sz w:val="22"/>
          <w:szCs w:val="22"/>
        </w:rPr>
        <w:lastRenderedPageBreak/>
        <w:t>При представлении Исполнителем недостоверной или недостаточной информации, содержащейся в отчетных документах, Заказчик вправе приостановить оплату оказанных Исполнителем услуг до устранения Исполнителем допущенных нарушений.</w:t>
      </w:r>
    </w:p>
    <w:p w:rsidR="00553E64" w:rsidRDefault="00553E64">
      <w:pPr>
        <w:pStyle w:val="ac"/>
        <w:ind w:firstLine="709"/>
        <w:jc w:val="center"/>
        <w:rPr>
          <w:b/>
          <w:sz w:val="22"/>
          <w:szCs w:val="22"/>
        </w:rPr>
      </w:pPr>
    </w:p>
    <w:p w:rsidR="00553E64" w:rsidRDefault="00553E64">
      <w:pPr>
        <w:numPr>
          <w:ilvl w:val="0"/>
          <w:numId w:val="13"/>
        </w:numPr>
        <w:suppressAutoHyphens w:val="0"/>
        <w:ind w:left="0" w:firstLine="709"/>
        <w:jc w:val="center"/>
        <w:rPr>
          <w:b/>
          <w:sz w:val="22"/>
          <w:szCs w:val="22"/>
        </w:rPr>
      </w:pPr>
      <w:r>
        <w:rPr>
          <w:b/>
          <w:sz w:val="22"/>
          <w:szCs w:val="22"/>
        </w:rPr>
        <w:t>Ответственность сторон</w:t>
      </w:r>
    </w:p>
    <w:p w:rsidR="00553E64" w:rsidRDefault="00553E64">
      <w:pPr>
        <w:suppressAutoHyphens w:val="0"/>
        <w:ind w:firstLine="709"/>
        <w:jc w:val="both"/>
        <w:rPr>
          <w:sz w:val="22"/>
          <w:szCs w:val="22"/>
        </w:rPr>
      </w:pPr>
      <w:r>
        <w:rPr>
          <w:sz w:val="22"/>
          <w:szCs w:val="22"/>
        </w:rPr>
        <w:t xml:space="preserve">  5.1. </w:t>
      </w:r>
      <w:proofErr w:type="gramStart"/>
      <w:r>
        <w:rPr>
          <w:sz w:val="22"/>
          <w:szCs w:val="22"/>
        </w:rPr>
        <w:t>Исполнитель осуществляет надзор за обучающимися во время образовательного процесса и несет в установленном законодательством РФ ответственность за жизнь и здоровье обучающихся, направленных МБУ ________, в соответствии с предоставленным списком.</w:t>
      </w:r>
      <w:proofErr w:type="gramEnd"/>
    </w:p>
    <w:p w:rsidR="00553E64" w:rsidRDefault="00553E64">
      <w:pPr>
        <w:suppressAutoHyphens w:val="0"/>
        <w:ind w:firstLine="709"/>
        <w:jc w:val="both"/>
        <w:rPr>
          <w:sz w:val="22"/>
          <w:szCs w:val="22"/>
        </w:rPr>
      </w:pPr>
      <w:r>
        <w:rPr>
          <w:sz w:val="22"/>
          <w:szCs w:val="22"/>
        </w:rPr>
        <w:t xml:space="preserve">  5.2.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553E64" w:rsidRDefault="00553E64">
      <w:pPr>
        <w:suppressAutoHyphens w:val="0"/>
        <w:ind w:firstLine="709"/>
        <w:jc w:val="both"/>
        <w:rPr>
          <w:sz w:val="22"/>
          <w:szCs w:val="22"/>
        </w:rPr>
      </w:pPr>
      <w:r>
        <w:rPr>
          <w:sz w:val="22"/>
          <w:szCs w:val="22"/>
        </w:rPr>
        <w:t xml:space="preserve"> 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53E64" w:rsidRDefault="00553E64">
      <w:pPr>
        <w:suppressAutoHyphens w:val="0"/>
        <w:ind w:firstLine="709"/>
        <w:jc w:val="both"/>
        <w:rPr>
          <w:sz w:val="22"/>
          <w:szCs w:val="22"/>
        </w:rPr>
      </w:pPr>
      <w:r>
        <w:rPr>
          <w:sz w:val="22"/>
          <w:szCs w:val="22"/>
        </w:rPr>
        <w:t xml:space="preserve">  5.3.1.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53E64" w:rsidRDefault="00553E64">
      <w:pPr>
        <w:suppressAutoHyphens w:val="0"/>
        <w:ind w:firstLine="709"/>
        <w:jc w:val="both"/>
        <w:rPr>
          <w:sz w:val="22"/>
          <w:szCs w:val="22"/>
        </w:rPr>
      </w:pPr>
      <w:r>
        <w:rPr>
          <w:sz w:val="22"/>
          <w:szCs w:val="22"/>
        </w:rPr>
        <w:t xml:space="preserve"> 5.3.2. За каждый факт неисполнения Заказчиком обязательств, предусмотренных договором, за исключением просрочки исполнения обязательств, Исполнитель вправе взыскать с Заказчика штраф в размере 1000 руб., определенном в </w:t>
      </w:r>
      <w:hyperlink r:id="rId5" w:history="1">
        <w:r>
          <w:rPr>
            <w:rStyle w:val="a3"/>
          </w:rPr>
          <w:t>порядке</w:t>
        </w:r>
      </w:hyperlink>
      <w:r>
        <w:rPr>
          <w:sz w:val="22"/>
          <w:szCs w:val="22"/>
        </w:rPr>
        <w:t>, установленном постановлением Правительства Российской Федерации от 30.0</w:t>
      </w:r>
      <w:r w:rsidR="00237049">
        <w:rPr>
          <w:sz w:val="22"/>
          <w:szCs w:val="22"/>
        </w:rPr>
        <w:t>8.2017</w:t>
      </w:r>
      <w:r>
        <w:rPr>
          <w:sz w:val="22"/>
          <w:szCs w:val="22"/>
        </w:rPr>
        <w:t xml:space="preserve"> № 1042.</w:t>
      </w:r>
    </w:p>
    <w:p w:rsidR="00553E64" w:rsidRDefault="00553E64">
      <w:pPr>
        <w:suppressAutoHyphens w:val="0"/>
        <w:ind w:firstLine="709"/>
        <w:jc w:val="both"/>
        <w:rPr>
          <w:sz w:val="22"/>
          <w:szCs w:val="22"/>
        </w:rPr>
      </w:pPr>
      <w:r>
        <w:rPr>
          <w:sz w:val="22"/>
          <w:szCs w:val="22"/>
        </w:rPr>
        <w:t xml:space="preserve">  5.4.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553E64" w:rsidRDefault="00553E64">
      <w:pPr>
        <w:suppressAutoHyphens w:val="0"/>
        <w:ind w:firstLine="709"/>
        <w:jc w:val="both"/>
        <w:rPr>
          <w:sz w:val="22"/>
          <w:szCs w:val="22"/>
        </w:rPr>
      </w:pPr>
      <w:r>
        <w:rPr>
          <w:sz w:val="22"/>
          <w:szCs w:val="22"/>
        </w:rPr>
        <w:t>Уплата неустоек (штрафов, пеней) осуществляется Исполнителем в течение 10 календарных дней с момента получения требования об уплате неустоек (штрафов, пеней) по реквизитам, указанным в требовании.</w:t>
      </w:r>
    </w:p>
    <w:p w:rsidR="00553E64" w:rsidRDefault="00553E64">
      <w:pPr>
        <w:suppressAutoHyphens w:val="0"/>
        <w:ind w:firstLine="709"/>
        <w:jc w:val="both"/>
        <w:rPr>
          <w:sz w:val="22"/>
          <w:szCs w:val="22"/>
        </w:rPr>
      </w:pPr>
      <w:r>
        <w:rPr>
          <w:sz w:val="22"/>
          <w:szCs w:val="22"/>
        </w:rPr>
        <w:t xml:space="preserve">  5.4.1.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53E64" w:rsidRDefault="00553E64">
      <w:pPr>
        <w:suppressAutoHyphens w:val="0"/>
        <w:ind w:firstLine="709"/>
        <w:jc w:val="both"/>
        <w:rPr>
          <w:sz w:val="22"/>
          <w:szCs w:val="22"/>
        </w:rPr>
      </w:pPr>
      <w:r>
        <w:rPr>
          <w:sz w:val="22"/>
          <w:szCs w:val="22"/>
        </w:rPr>
        <w:t xml:space="preserve">  5.4.2.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уплачивает Заказчику штраф в размере </w:t>
      </w:r>
      <w:r>
        <w:rPr>
          <w:sz w:val="22"/>
          <w:szCs w:val="22"/>
          <w:shd w:val="clear" w:color="auto" w:fill="FFFF00"/>
        </w:rPr>
        <w:t>_________ руб.</w:t>
      </w:r>
      <w:r>
        <w:rPr>
          <w:sz w:val="22"/>
          <w:szCs w:val="22"/>
        </w:rPr>
        <w:t xml:space="preserve">, определенном </w:t>
      </w:r>
      <w:r w:rsidR="00DD46D6">
        <w:rPr>
          <w:sz w:val="22"/>
          <w:szCs w:val="22"/>
        </w:rPr>
        <w:t>в порядке</w:t>
      </w:r>
      <w:r>
        <w:rPr>
          <w:sz w:val="22"/>
          <w:szCs w:val="22"/>
        </w:rPr>
        <w:t>, установленном постановлением Правительства Российской Федерации от 30.08.2017 № 1042, и соответствующем 10 процентам цены договора.</w:t>
      </w:r>
    </w:p>
    <w:p w:rsidR="00553E64" w:rsidRDefault="00553E64">
      <w:pPr>
        <w:suppressAutoHyphens w:val="0"/>
        <w:ind w:firstLine="709"/>
        <w:jc w:val="both"/>
        <w:rPr>
          <w:sz w:val="22"/>
          <w:szCs w:val="22"/>
        </w:rPr>
      </w:pPr>
      <w:r>
        <w:rPr>
          <w:sz w:val="22"/>
          <w:szCs w:val="22"/>
        </w:rPr>
        <w:t xml:space="preserve">    5.5.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53E64" w:rsidRDefault="00553E64">
      <w:pPr>
        <w:jc w:val="both"/>
        <w:rPr>
          <w:sz w:val="22"/>
          <w:szCs w:val="22"/>
        </w:rPr>
      </w:pPr>
      <w:r>
        <w:rPr>
          <w:sz w:val="22"/>
          <w:szCs w:val="22"/>
        </w:rPr>
        <w:t xml:space="preserve">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53E64" w:rsidRDefault="00553E64">
      <w:pPr>
        <w:suppressAutoHyphens w:val="0"/>
        <w:ind w:firstLine="709"/>
        <w:jc w:val="both"/>
        <w:rPr>
          <w:rFonts w:cs="Arial"/>
          <w:sz w:val="22"/>
          <w:szCs w:val="22"/>
        </w:rPr>
      </w:pPr>
      <w:r>
        <w:rPr>
          <w:sz w:val="22"/>
          <w:szCs w:val="22"/>
        </w:rPr>
        <w:t xml:space="preserve">    5.6. Уплата</w:t>
      </w:r>
      <w:r>
        <w:rPr>
          <w:rFonts w:cs="Arial"/>
          <w:sz w:val="22"/>
          <w:szCs w:val="22"/>
        </w:rPr>
        <w:t xml:space="preserve"> неустоек не освобождает стороны от исполнения обязательств по данному договору.</w:t>
      </w:r>
    </w:p>
    <w:p w:rsidR="00553E64" w:rsidRDefault="00553E64">
      <w:pPr>
        <w:suppressAutoHyphens w:val="0"/>
        <w:ind w:firstLine="709"/>
        <w:jc w:val="both"/>
        <w:rPr>
          <w:sz w:val="22"/>
          <w:szCs w:val="22"/>
        </w:rPr>
      </w:pPr>
      <w:r>
        <w:rPr>
          <w:sz w:val="22"/>
          <w:szCs w:val="22"/>
        </w:rPr>
        <w:t xml:space="preserve">    5.7. Условия освобождения Сторон от ответственности:</w:t>
      </w:r>
    </w:p>
    <w:p w:rsidR="00553E64" w:rsidRDefault="00553E64">
      <w:pPr>
        <w:suppressAutoHyphens w:val="0"/>
        <w:ind w:firstLine="709"/>
        <w:jc w:val="both"/>
        <w:rPr>
          <w:sz w:val="22"/>
          <w:szCs w:val="22"/>
        </w:rPr>
      </w:pPr>
      <w:r>
        <w:rPr>
          <w:sz w:val="22"/>
          <w:szCs w:val="22"/>
        </w:rPr>
        <w:t xml:space="preserve">    5.7.1.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53E64" w:rsidRDefault="00553E64">
      <w:pPr>
        <w:suppressAutoHyphens w:val="0"/>
        <w:ind w:firstLine="709"/>
        <w:jc w:val="both"/>
        <w:rPr>
          <w:sz w:val="22"/>
          <w:szCs w:val="22"/>
        </w:rPr>
      </w:pPr>
      <w:r>
        <w:rPr>
          <w:sz w:val="22"/>
          <w:szCs w:val="22"/>
        </w:rPr>
        <w:t xml:space="preserve">    5.7.2.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roofErr w:type="gramStart"/>
      <w:r>
        <w:rPr>
          <w:sz w:val="22"/>
          <w:szCs w:val="22"/>
        </w:rPr>
        <w:t>Для целей настоящего договора «Форс-мажор» означает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w:t>
      </w:r>
      <w:proofErr w:type="gramEnd"/>
      <w:r>
        <w:rPr>
          <w:sz w:val="22"/>
          <w:szCs w:val="22"/>
        </w:rPr>
        <w:t xml:space="preserve"> события в промышленности (за исключением тех случаев, когда такие забастовки, локауты или другие события в промышленности </w:t>
      </w:r>
      <w:r>
        <w:rPr>
          <w:sz w:val="22"/>
          <w:szCs w:val="22"/>
        </w:rPr>
        <w:lastRenderedPageBreak/>
        <w:t>находятся под контролем Стороны, стремящейся предотвратить Форс-мажор), конфискация или другие действия государственных органов.</w:t>
      </w:r>
    </w:p>
    <w:p w:rsidR="00553E64" w:rsidRDefault="00553E64">
      <w:pPr>
        <w:suppressAutoHyphens w:val="0"/>
        <w:ind w:firstLine="709"/>
        <w:jc w:val="both"/>
        <w:rPr>
          <w:sz w:val="22"/>
          <w:szCs w:val="22"/>
        </w:rPr>
      </w:pPr>
      <w:r>
        <w:rPr>
          <w:sz w:val="22"/>
          <w:szCs w:val="22"/>
        </w:rPr>
        <w:t xml:space="preserve">    5.7.3. Форс-мажором не являются события, вызванные небрежностью 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rsidR="00553E64" w:rsidRDefault="00553E64">
      <w:pPr>
        <w:suppressAutoHyphens w:val="0"/>
        <w:ind w:firstLine="709"/>
        <w:jc w:val="both"/>
        <w:rPr>
          <w:sz w:val="22"/>
          <w:szCs w:val="22"/>
        </w:rPr>
      </w:pPr>
      <w:r>
        <w:rPr>
          <w:sz w:val="22"/>
          <w:szCs w:val="22"/>
        </w:rPr>
        <w:t xml:space="preserve">   5.7.4. Форс-мажором не является отсутствие достаточных средств или невыполнение каких-либо платежей, предусмотренных настоящим договором.</w:t>
      </w:r>
    </w:p>
    <w:p w:rsidR="00553E64" w:rsidRDefault="00553E64">
      <w:pPr>
        <w:suppressAutoHyphens w:val="0"/>
        <w:ind w:firstLine="709"/>
        <w:jc w:val="both"/>
        <w:rPr>
          <w:sz w:val="22"/>
          <w:szCs w:val="22"/>
        </w:rPr>
      </w:pPr>
      <w:r>
        <w:rPr>
          <w:sz w:val="22"/>
          <w:szCs w:val="22"/>
        </w:rPr>
        <w:t xml:space="preserve">   5.7.5.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553E64" w:rsidRDefault="00553E64">
      <w:pPr>
        <w:suppressAutoHyphens w:val="0"/>
        <w:ind w:firstLine="709"/>
        <w:jc w:val="both"/>
        <w:rPr>
          <w:sz w:val="22"/>
          <w:szCs w:val="22"/>
        </w:rPr>
      </w:pPr>
      <w:r>
        <w:rPr>
          <w:sz w:val="22"/>
          <w:szCs w:val="22"/>
        </w:rPr>
        <w:t xml:space="preserve">  5.7.6.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контракту, а также уведомить другую Сторону о восстановлении нормальных условий.</w:t>
      </w:r>
    </w:p>
    <w:p w:rsidR="00553E64" w:rsidRDefault="00553E64">
      <w:pPr>
        <w:suppressAutoHyphens w:val="0"/>
        <w:ind w:firstLine="709"/>
        <w:jc w:val="both"/>
        <w:rPr>
          <w:sz w:val="22"/>
          <w:szCs w:val="22"/>
        </w:rPr>
      </w:pPr>
      <w:r>
        <w:rPr>
          <w:sz w:val="22"/>
          <w:szCs w:val="22"/>
        </w:rPr>
        <w:t xml:space="preserve">  5.7.7. Стороны должны принять все разумные меры для сведения к минимуму последствий любого события Форс-мажора.</w:t>
      </w:r>
    </w:p>
    <w:p w:rsidR="00553E64" w:rsidRDefault="00553E64">
      <w:pPr>
        <w:ind w:left="709"/>
        <w:jc w:val="both"/>
        <w:rPr>
          <w:bCs/>
          <w:sz w:val="22"/>
          <w:szCs w:val="22"/>
        </w:rPr>
      </w:pPr>
    </w:p>
    <w:p w:rsidR="00553E64" w:rsidRDefault="00553E64">
      <w:pPr>
        <w:pStyle w:val="ac"/>
        <w:numPr>
          <w:ilvl w:val="0"/>
          <w:numId w:val="15"/>
        </w:numPr>
        <w:ind w:left="0" w:firstLine="709"/>
        <w:jc w:val="center"/>
        <w:rPr>
          <w:b/>
          <w:sz w:val="22"/>
          <w:szCs w:val="22"/>
        </w:rPr>
      </w:pPr>
      <w:r>
        <w:rPr>
          <w:b/>
          <w:sz w:val="22"/>
          <w:szCs w:val="22"/>
        </w:rPr>
        <w:t>Порядок разрешения споров</w:t>
      </w:r>
    </w:p>
    <w:p w:rsidR="00553E64" w:rsidRDefault="00553E64">
      <w:pPr>
        <w:pStyle w:val="ac"/>
        <w:numPr>
          <w:ilvl w:val="1"/>
          <w:numId w:val="15"/>
        </w:numPr>
        <w:ind w:left="0" w:firstLine="709"/>
        <w:rPr>
          <w:sz w:val="22"/>
          <w:szCs w:val="22"/>
        </w:rPr>
      </w:pPr>
      <w:r>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53E64" w:rsidRDefault="00553E64">
      <w:pPr>
        <w:pStyle w:val="ac"/>
        <w:numPr>
          <w:ilvl w:val="1"/>
          <w:numId w:val="15"/>
        </w:numPr>
        <w:ind w:left="0" w:firstLine="709"/>
        <w:rPr>
          <w:sz w:val="22"/>
          <w:szCs w:val="22"/>
        </w:rPr>
      </w:pPr>
      <w:r>
        <w:rPr>
          <w:sz w:val="22"/>
          <w:szCs w:val="22"/>
        </w:rPr>
        <w:t>В случае невозможности разрешения споров путем переговоров</w:t>
      </w:r>
      <w:r>
        <w:rPr>
          <w:sz w:val="22"/>
          <w:szCs w:val="22"/>
          <w:lang w:val="ru-RU"/>
        </w:rPr>
        <w:t>,</w:t>
      </w:r>
      <w:r>
        <w:rPr>
          <w:sz w:val="22"/>
          <w:szCs w:val="22"/>
        </w:rPr>
        <w:t xml:space="preserve"> </w:t>
      </w:r>
      <w:r>
        <w:rPr>
          <w:bCs/>
          <w:sz w:val="22"/>
          <w:szCs w:val="22"/>
          <w:lang w:val="ru-RU"/>
        </w:rPr>
        <w:t xml:space="preserve">они подлежат рассмотрению в судебном порядке в соответствии с </w:t>
      </w:r>
      <w:r>
        <w:rPr>
          <w:sz w:val="22"/>
          <w:szCs w:val="22"/>
        </w:rPr>
        <w:t>действующим законодательством РФ</w:t>
      </w:r>
      <w:r>
        <w:rPr>
          <w:sz w:val="22"/>
          <w:szCs w:val="22"/>
          <w:lang w:val="ru-RU"/>
        </w:rPr>
        <w:t xml:space="preserve"> в</w:t>
      </w:r>
      <w:r>
        <w:rPr>
          <w:color w:val="FF0000"/>
          <w:sz w:val="22"/>
          <w:szCs w:val="22"/>
        </w:rPr>
        <w:t xml:space="preserve"> </w:t>
      </w:r>
      <w:r>
        <w:rPr>
          <w:sz w:val="22"/>
          <w:szCs w:val="22"/>
        </w:rPr>
        <w:t>Арбитражном суде Самарской области.</w:t>
      </w:r>
    </w:p>
    <w:p w:rsidR="00553E64" w:rsidRDefault="00553E64">
      <w:pPr>
        <w:pStyle w:val="ac"/>
        <w:ind w:firstLine="709"/>
        <w:rPr>
          <w:sz w:val="22"/>
          <w:szCs w:val="22"/>
          <w:lang w:val="ru-RU"/>
        </w:rPr>
      </w:pPr>
    </w:p>
    <w:p w:rsidR="00553E64" w:rsidRDefault="00553E64">
      <w:pPr>
        <w:numPr>
          <w:ilvl w:val="0"/>
          <w:numId w:val="14"/>
        </w:numPr>
        <w:ind w:left="0" w:firstLine="709"/>
        <w:jc w:val="center"/>
        <w:rPr>
          <w:b/>
          <w:sz w:val="22"/>
          <w:szCs w:val="22"/>
        </w:rPr>
      </w:pPr>
      <w:r>
        <w:rPr>
          <w:b/>
          <w:sz w:val="22"/>
          <w:szCs w:val="22"/>
        </w:rPr>
        <w:t>Порядок изменения, дополнения и расторжения договора</w:t>
      </w:r>
    </w:p>
    <w:p w:rsidR="00553E64" w:rsidRDefault="00553E64">
      <w:pPr>
        <w:numPr>
          <w:ilvl w:val="1"/>
          <w:numId w:val="14"/>
        </w:numPr>
        <w:tabs>
          <w:tab w:val="left" w:pos="1418"/>
        </w:tabs>
        <w:ind w:left="0" w:firstLine="709"/>
        <w:jc w:val="both"/>
        <w:rPr>
          <w:sz w:val="22"/>
          <w:szCs w:val="22"/>
        </w:rPr>
      </w:pPr>
      <w:r>
        <w:rPr>
          <w:sz w:val="22"/>
          <w:szCs w:val="22"/>
        </w:rPr>
        <w:t>Цена договора может быть снижена по соглашению Сторон без изменения предусмотренных договором объема услуг, качества оказываемых услуг и иных условий договора.</w:t>
      </w:r>
    </w:p>
    <w:p w:rsidR="00553E64" w:rsidRDefault="00553E64">
      <w:pPr>
        <w:numPr>
          <w:ilvl w:val="1"/>
          <w:numId w:val="14"/>
        </w:numPr>
        <w:tabs>
          <w:tab w:val="left" w:pos="1418"/>
          <w:tab w:val="left" w:pos="1560"/>
        </w:tabs>
        <w:ind w:left="0" w:firstLine="709"/>
        <w:jc w:val="both"/>
        <w:rPr>
          <w:sz w:val="22"/>
          <w:szCs w:val="22"/>
        </w:rPr>
      </w:pPr>
      <w:r>
        <w:rPr>
          <w:sz w:val="22"/>
          <w:szCs w:val="22"/>
        </w:rPr>
        <w:t>По соглашению Сторон может быть увеличен предусмотренный договором объем услуг не более чем на десять процентов или уменьшен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553E64" w:rsidRDefault="00553E64">
      <w:pPr>
        <w:numPr>
          <w:ilvl w:val="1"/>
          <w:numId w:val="14"/>
        </w:numPr>
        <w:autoSpaceDE/>
        <w:ind w:left="0" w:firstLine="709"/>
        <w:jc w:val="both"/>
        <w:rPr>
          <w:sz w:val="22"/>
          <w:szCs w:val="22"/>
        </w:rPr>
      </w:pPr>
      <w:r>
        <w:rPr>
          <w:sz w:val="22"/>
          <w:szCs w:val="22"/>
        </w:rPr>
        <w:t>Расторжение договора допускается: по соглашению Сторон; по решению суда; в случае одностороннего отказа от исполнения договора в соответствии с гражданским законодательством.</w:t>
      </w:r>
    </w:p>
    <w:p w:rsidR="00553E64" w:rsidRDefault="00553E64">
      <w:pPr>
        <w:autoSpaceDE/>
        <w:ind w:firstLine="709"/>
        <w:jc w:val="both"/>
        <w:rPr>
          <w:sz w:val="22"/>
          <w:szCs w:val="22"/>
        </w:rPr>
      </w:pPr>
    </w:p>
    <w:p w:rsidR="00553E64" w:rsidRDefault="00553E64">
      <w:pPr>
        <w:pStyle w:val="ac"/>
        <w:numPr>
          <w:ilvl w:val="0"/>
          <w:numId w:val="14"/>
        </w:numPr>
        <w:ind w:left="0" w:firstLine="709"/>
        <w:jc w:val="center"/>
        <w:rPr>
          <w:b/>
          <w:sz w:val="22"/>
          <w:szCs w:val="22"/>
        </w:rPr>
      </w:pPr>
      <w:r>
        <w:rPr>
          <w:b/>
          <w:sz w:val="22"/>
          <w:szCs w:val="22"/>
        </w:rPr>
        <w:t>Заключительные положения</w:t>
      </w:r>
    </w:p>
    <w:p w:rsidR="00553E64" w:rsidRDefault="00553E64">
      <w:pPr>
        <w:pStyle w:val="ac"/>
        <w:numPr>
          <w:ilvl w:val="1"/>
          <w:numId w:val="14"/>
        </w:numPr>
        <w:ind w:left="0" w:firstLine="709"/>
        <w:rPr>
          <w:sz w:val="22"/>
          <w:szCs w:val="22"/>
        </w:rPr>
      </w:pPr>
      <w:r>
        <w:rPr>
          <w:sz w:val="22"/>
          <w:szCs w:val="22"/>
        </w:rPr>
        <w:t xml:space="preserve">Настоящий договор вступает в силу с момента подписания сторонами и действует до </w:t>
      </w:r>
      <w:r>
        <w:rPr>
          <w:sz w:val="22"/>
          <w:szCs w:val="22"/>
          <w:lang w:val="ru-RU"/>
        </w:rPr>
        <w:t>«31» декабря 2018</w:t>
      </w:r>
      <w:r>
        <w:rPr>
          <w:sz w:val="22"/>
          <w:szCs w:val="22"/>
        </w:rPr>
        <w:t xml:space="preserve"> года, а в части расчетов до полного исполнения сторонами своих обязательств.</w:t>
      </w:r>
    </w:p>
    <w:p w:rsidR="00553E64" w:rsidRDefault="00553E64">
      <w:pPr>
        <w:pStyle w:val="ac"/>
        <w:numPr>
          <w:ilvl w:val="1"/>
          <w:numId w:val="14"/>
        </w:numPr>
        <w:ind w:left="0" w:firstLine="709"/>
        <w:rPr>
          <w:sz w:val="22"/>
          <w:szCs w:val="22"/>
        </w:rPr>
      </w:pPr>
      <w:r>
        <w:rPr>
          <w:sz w:val="22"/>
          <w:szCs w:val="22"/>
        </w:rPr>
        <w:t xml:space="preserve">Любые изменения и дополнения к настоящему </w:t>
      </w:r>
      <w:r>
        <w:rPr>
          <w:sz w:val="22"/>
          <w:szCs w:val="22"/>
          <w:lang w:val="ru-RU"/>
        </w:rPr>
        <w:t>д</w:t>
      </w:r>
      <w:r>
        <w:rPr>
          <w:sz w:val="22"/>
          <w:szCs w:val="22"/>
        </w:rPr>
        <w:t xml:space="preserve">оговору действительны при условии, что они совершены в письменной форме </w:t>
      </w:r>
      <w:r>
        <w:rPr>
          <w:sz w:val="22"/>
          <w:szCs w:val="22"/>
          <w:lang w:val="ru-RU"/>
        </w:rPr>
        <w:t xml:space="preserve">и подписаны обеими </w:t>
      </w:r>
      <w:r>
        <w:rPr>
          <w:sz w:val="22"/>
          <w:szCs w:val="22"/>
        </w:rPr>
        <w:t>сторонами.</w:t>
      </w:r>
    </w:p>
    <w:p w:rsidR="00553E64" w:rsidRDefault="00553E64">
      <w:pPr>
        <w:pStyle w:val="ac"/>
        <w:numPr>
          <w:ilvl w:val="1"/>
          <w:numId w:val="14"/>
        </w:numPr>
        <w:ind w:left="0" w:firstLine="709"/>
        <w:rPr>
          <w:sz w:val="22"/>
          <w:szCs w:val="22"/>
        </w:rPr>
      </w:pPr>
      <w:r>
        <w:rPr>
          <w:sz w:val="22"/>
          <w:szCs w:val="22"/>
        </w:rPr>
        <w:t xml:space="preserve">Приложения к настоящему </w:t>
      </w:r>
      <w:r>
        <w:rPr>
          <w:sz w:val="22"/>
          <w:szCs w:val="22"/>
          <w:lang w:val="ru-RU"/>
        </w:rPr>
        <w:t>д</w:t>
      </w:r>
      <w:r>
        <w:rPr>
          <w:sz w:val="22"/>
          <w:szCs w:val="22"/>
        </w:rPr>
        <w:t xml:space="preserve">оговору </w:t>
      </w:r>
      <w:r>
        <w:rPr>
          <w:sz w:val="22"/>
          <w:szCs w:val="22"/>
          <w:lang w:val="ru-RU"/>
        </w:rPr>
        <w:t>являются</w:t>
      </w:r>
      <w:r>
        <w:rPr>
          <w:sz w:val="22"/>
          <w:szCs w:val="22"/>
        </w:rPr>
        <w:t xml:space="preserve"> его неотъемлем</w:t>
      </w:r>
      <w:r>
        <w:rPr>
          <w:sz w:val="22"/>
          <w:szCs w:val="22"/>
          <w:lang w:val="ru-RU"/>
        </w:rPr>
        <w:t>ой</w:t>
      </w:r>
      <w:r>
        <w:rPr>
          <w:sz w:val="22"/>
          <w:szCs w:val="22"/>
        </w:rPr>
        <w:t xml:space="preserve"> часть</w:t>
      </w:r>
      <w:r>
        <w:rPr>
          <w:sz w:val="22"/>
          <w:szCs w:val="22"/>
          <w:lang w:val="ru-RU"/>
        </w:rPr>
        <w:t>ю</w:t>
      </w:r>
      <w:r>
        <w:rPr>
          <w:sz w:val="22"/>
          <w:szCs w:val="22"/>
        </w:rPr>
        <w:t>.</w:t>
      </w:r>
    </w:p>
    <w:p w:rsidR="00553E64" w:rsidRDefault="00553E64">
      <w:pPr>
        <w:pStyle w:val="ac"/>
        <w:numPr>
          <w:ilvl w:val="1"/>
          <w:numId w:val="14"/>
        </w:numPr>
        <w:ind w:left="0" w:firstLine="709"/>
        <w:rPr>
          <w:sz w:val="22"/>
          <w:szCs w:val="22"/>
        </w:rPr>
      </w:pPr>
      <w:r>
        <w:rPr>
          <w:sz w:val="22"/>
          <w:szCs w:val="22"/>
        </w:rPr>
        <w:t>Настоящий договор составлен в двух экземплярах, по одному для каждой стороны. Оба экземпляра идентичны и имеют одинаковую юридическую силу.</w:t>
      </w:r>
    </w:p>
    <w:p w:rsidR="00553E64" w:rsidRDefault="00553E64">
      <w:pPr>
        <w:autoSpaceDE/>
        <w:spacing w:after="200"/>
        <w:jc w:val="both"/>
        <w:rPr>
          <w:sz w:val="22"/>
          <w:szCs w:val="22"/>
        </w:rPr>
      </w:pPr>
    </w:p>
    <w:p w:rsidR="00553E64" w:rsidRDefault="00553E64">
      <w:pPr>
        <w:pStyle w:val="ac"/>
        <w:numPr>
          <w:ilvl w:val="0"/>
          <w:numId w:val="14"/>
        </w:numPr>
        <w:ind w:left="0" w:firstLine="709"/>
        <w:jc w:val="center"/>
        <w:rPr>
          <w:b/>
          <w:sz w:val="22"/>
          <w:szCs w:val="22"/>
        </w:rPr>
      </w:pPr>
      <w:r>
        <w:rPr>
          <w:b/>
          <w:sz w:val="22"/>
          <w:szCs w:val="22"/>
        </w:rPr>
        <w:t>Адреса и реквизиты сторон</w:t>
      </w:r>
    </w:p>
    <w:p w:rsidR="00553E64" w:rsidRDefault="00553E64">
      <w:pPr>
        <w:pStyle w:val="ac"/>
        <w:ind w:left="360"/>
        <w:rPr>
          <w:b/>
          <w:sz w:val="22"/>
          <w:szCs w:val="22"/>
        </w:rPr>
      </w:pPr>
    </w:p>
    <w:tbl>
      <w:tblPr>
        <w:tblW w:w="0" w:type="auto"/>
        <w:tblInd w:w="108" w:type="dxa"/>
        <w:tblLayout w:type="fixed"/>
        <w:tblLook w:val="0000"/>
      </w:tblPr>
      <w:tblGrid>
        <w:gridCol w:w="5245"/>
        <w:gridCol w:w="4820"/>
      </w:tblGrid>
      <w:tr w:rsidR="00553E64">
        <w:tc>
          <w:tcPr>
            <w:tcW w:w="5245" w:type="dxa"/>
          </w:tcPr>
          <w:p w:rsidR="00553E64" w:rsidRDefault="00553E64">
            <w:pPr>
              <w:pStyle w:val="ac"/>
              <w:snapToGrid w:val="0"/>
              <w:ind w:firstLine="709"/>
              <w:jc w:val="center"/>
              <w:rPr>
                <w:b/>
                <w:sz w:val="22"/>
                <w:szCs w:val="22"/>
                <w:lang w:val="ru-RU"/>
              </w:rPr>
            </w:pPr>
            <w:r>
              <w:rPr>
                <w:b/>
                <w:sz w:val="22"/>
                <w:szCs w:val="22"/>
                <w:lang w:val="ru-RU"/>
              </w:rPr>
              <w:t>Заказчик</w:t>
            </w:r>
          </w:p>
        </w:tc>
        <w:tc>
          <w:tcPr>
            <w:tcW w:w="4820" w:type="dxa"/>
          </w:tcPr>
          <w:p w:rsidR="00553E64" w:rsidRDefault="00553E64">
            <w:pPr>
              <w:pStyle w:val="ac"/>
              <w:snapToGrid w:val="0"/>
              <w:ind w:left="27" w:right="-3" w:firstLine="709"/>
              <w:jc w:val="center"/>
              <w:rPr>
                <w:b/>
                <w:sz w:val="22"/>
                <w:szCs w:val="22"/>
                <w:lang w:val="ru-RU"/>
              </w:rPr>
            </w:pPr>
            <w:r>
              <w:rPr>
                <w:b/>
                <w:sz w:val="22"/>
                <w:szCs w:val="22"/>
                <w:lang w:val="ru-RU"/>
              </w:rPr>
              <w:t>Исполнитель</w:t>
            </w:r>
          </w:p>
        </w:tc>
      </w:tr>
      <w:tr w:rsidR="00553E64">
        <w:trPr>
          <w:trHeight w:val="70"/>
        </w:trPr>
        <w:tc>
          <w:tcPr>
            <w:tcW w:w="5245" w:type="dxa"/>
          </w:tcPr>
          <w:p w:rsidR="00553E64" w:rsidRDefault="00553E64">
            <w:pPr>
              <w:snapToGrid w:val="0"/>
              <w:jc w:val="both"/>
              <w:rPr>
                <w:b/>
                <w:sz w:val="22"/>
                <w:szCs w:val="22"/>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p w:rsidR="00553E64" w:rsidRDefault="00553E64">
            <w:pPr>
              <w:pStyle w:val="ac"/>
              <w:ind w:firstLine="709"/>
              <w:rPr>
                <w:sz w:val="22"/>
                <w:szCs w:val="22"/>
                <w:lang w:val="ru-RU"/>
              </w:rPr>
            </w:pPr>
          </w:p>
        </w:tc>
        <w:tc>
          <w:tcPr>
            <w:tcW w:w="4820" w:type="dxa"/>
          </w:tcPr>
          <w:p w:rsidR="00553E64" w:rsidRDefault="00553E64">
            <w:pPr>
              <w:shd w:val="clear" w:color="auto" w:fill="FFFFFF"/>
              <w:tabs>
                <w:tab w:val="left" w:pos="2909"/>
                <w:tab w:val="left" w:leader="underscore" w:pos="7330"/>
              </w:tabs>
              <w:snapToGrid w:val="0"/>
              <w:ind w:left="187" w:right="-108"/>
              <w:rPr>
                <w:color w:val="000000"/>
                <w:sz w:val="24"/>
                <w:szCs w:val="24"/>
              </w:rPr>
            </w:pPr>
          </w:p>
          <w:p w:rsidR="00553E64" w:rsidRDefault="00553E64">
            <w:pPr>
              <w:shd w:val="clear" w:color="auto" w:fill="FFFFFF"/>
              <w:tabs>
                <w:tab w:val="left" w:pos="2909"/>
                <w:tab w:val="left" w:leader="underscore" w:pos="7330"/>
              </w:tabs>
              <w:snapToGrid w:val="0"/>
              <w:ind w:left="187" w:right="-108"/>
              <w:rPr>
                <w:color w:val="000000"/>
                <w:sz w:val="24"/>
                <w:szCs w:val="24"/>
              </w:rPr>
            </w:pPr>
            <w:r>
              <w:rPr>
                <w:color w:val="000000"/>
                <w:sz w:val="24"/>
                <w:szCs w:val="24"/>
              </w:rPr>
              <w:t>ГАПОУ СО «ТМК»</w:t>
            </w:r>
          </w:p>
          <w:p w:rsidR="00553E64" w:rsidRDefault="00553E64">
            <w:pPr>
              <w:shd w:val="clear" w:color="auto" w:fill="FFFFFF"/>
              <w:tabs>
                <w:tab w:val="left" w:leader="underscore" w:pos="7853"/>
              </w:tabs>
              <w:ind w:left="187" w:right="-108"/>
              <w:rPr>
                <w:color w:val="000000"/>
                <w:sz w:val="24"/>
                <w:szCs w:val="24"/>
              </w:rPr>
            </w:pPr>
            <w:r>
              <w:rPr>
                <w:color w:val="000000"/>
                <w:sz w:val="24"/>
                <w:szCs w:val="24"/>
              </w:rPr>
              <w:t>Министерство управления финансами Самарской области (ГАПОУ СО «ТМК», л/с 814.62.003.0),</w:t>
            </w:r>
          </w:p>
          <w:p w:rsidR="00553E64" w:rsidRDefault="00553E64">
            <w:pPr>
              <w:shd w:val="clear" w:color="auto" w:fill="FFFFFF"/>
              <w:ind w:left="187" w:right="-108"/>
              <w:rPr>
                <w:color w:val="000000"/>
                <w:sz w:val="24"/>
                <w:szCs w:val="24"/>
              </w:rPr>
            </w:pPr>
            <w:r>
              <w:rPr>
                <w:color w:val="000000"/>
                <w:sz w:val="24"/>
                <w:szCs w:val="24"/>
              </w:rPr>
              <w:t xml:space="preserve">445032, Самарская область, </w:t>
            </w:r>
            <w:proofErr w:type="gramStart"/>
            <w:r>
              <w:rPr>
                <w:color w:val="000000"/>
                <w:sz w:val="24"/>
                <w:szCs w:val="24"/>
              </w:rPr>
              <w:t>г</w:t>
            </w:r>
            <w:proofErr w:type="gramEnd"/>
            <w:r>
              <w:rPr>
                <w:color w:val="000000"/>
                <w:sz w:val="24"/>
                <w:szCs w:val="24"/>
              </w:rPr>
              <w:t xml:space="preserve">.о. Тольятти, </w:t>
            </w:r>
            <w:r>
              <w:rPr>
                <w:color w:val="000000"/>
                <w:sz w:val="24"/>
                <w:szCs w:val="24"/>
              </w:rPr>
              <w:lastRenderedPageBreak/>
              <w:t>Южное шоссе, 119,</w:t>
            </w:r>
          </w:p>
          <w:p w:rsidR="00553E64" w:rsidRDefault="00553E64">
            <w:pPr>
              <w:ind w:left="187" w:right="-108"/>
              <w:rPr>
                <w:color w:val="000000"/>
                <w:sz w:val="24"/>
                <w:szCs w:val="24"/>
              </w:rPr>
            </w:pPr>
            <w:r>
              <w:rPr>
                <w:color w:val="000000"/>
                <w:sz w:val="24"/>
                <w:szCs w:val="24"/>
              </w:rPr>
              <w:t>Телефон: (8482) 55-98-45;</w:t>
            </w:r>
          </w:p>
          <w:p w:rsidR="00553E64" w:rsidRDefault="00553E64">
            <w:pPr>
              <w:ind w:left="187" w:right="-108"/>
              <w:rPr>
                <w:color w:val="000000"/>
                <w:sz w:val="24"/>
                <w:szCs w:val="24"/>
              </w:rPr>
            </w:pPr>
            <w:r>
              <w:rPr>
                <w:color w:val="000000"/>
                <w:sz w:val="24"/>
                <w:szCs w:val="24"/>
              </w:rPr>
              <w:t>Факс (8482) 55-69-08;</w:t>
            </w:r>
          </w:p>
          <w:p w:rsidR="00553E64" w:rsidRDefault="00553E64">
            <w:pPr>
              <w:ind w:left="187" w:right="-108"/>
              <w:rPr>
                <w:color w:val="555555"/>
                <w:sz w:val="24"/>
                <w:szCs w:val="24"/>
              </w:rPr>
            </w:pP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hyperlink r:id="rId6" w:history="1">
              <w:r>
                <w:rPr>
                  <w:rStyle w:val="a3"/>
                </w:rPr>
                <w:t>tmt25@mail.ru</w:t>
              </w:r>
            </w:hyperlink>
          </w:p>
          <w:p w:rsidR="00553E64" w:rsidRPr="00950154" w:rsidRDefault="00553E64">
            <w:pPr>
              <w:shd w:val="clear" w:color="auto" w:fill="FFFFFF"/>
              <w:tabs>
                <w:tab w:val="left" w:leader="underscore" w:pos="7853"/>
              </w:tabs>
              <w:ind w:left="187" w:right="-108"/>
              <w:rPr>
                <w:sz w:val="24"/>
                <w:szCs w:val="24"/>
              </w:rPr>
            </w:pPr>
            <w:r w:rsidRPr="00950154">
              <w:rPr>
                <w:sz w:val="24"/>
                <w:szCs w:val="24"/>
              </w:rPr>
              <w:t xml:space="preserve">ИНН 6321014870  КПП 632101001 </w:t>
            </w:r>
          </w:p>
          <w:p w:rsidR="00553E64" w:rsidRPr="00950154" w:rsidRDefault="00553E64">
            <w:pPr>
              <w:shd w:val="clear" w:color="auto" w:fill="FFFFFF"/>
              <w:tabs>
                <w:tab w:val="left" w:leader="underscore" w:pos="7862"/>
              </w:tabs>
              <w:ind w:left="187" w:right="-108"/>
              <w:rPr>
                <w:sz w:val="24"/>
                <w:szCs w:val="24"/>
              </w:rPr>
            </w:pPr>
            <w:proofErr w:type="gramStart"/>
            <w:r w:rsidRPr="00950154">
              <w:rPr>
                <w:sz w:val="24"/>
                <w:szCs w:val="24"/>
              </w:rPr>
              <w:t>Р</w:t>
            </w:r>
            <w:proofErr w:type="gramEnd"/>
            <w:r w:rsidRPr="00950154">
              <w:rPr>
                <w:sz w:val="24"/>
                <w:szCs w:val="24"/>
              </w:rPr>
              <w:t xml:space="preserve">/с 40601810036013000002 </w:t>
            </w:r>
          </w:p>
          <w:p w:rsidR="00553E64" w:rsidRDefault="00553E64">
            <w:pPr>
              <w:shd w:val="clear" w:color="auto" w:fill="FFFFFF"/>
              <w:tabs>
                <w:tab w:val="left" w:leader="underscore" w:pos="7862"/>
              </w:tabs>
              <w:ind w:left="187" w:right="-108"/>
              <w:rPr>
                <w:color w:val="000000"/>
                <w:sz w:val="24"/>
                <w:szCs w:val="24"/>
              </w:rPr>
            </w:pPr>
            <w:r>
              <w:rPr>
                <w:color w:val="000000"/>
                <w:sz w:val="24"/>
                <w:szCs w:val="24"/>
              </w:rPr>
              <w:t>Отделение по Самарской области Волго-Вятского главного управления Центрального банка Российской Федерации (сокращенное наименование – Отделение Самара)</w:t>
            </w:r>
          </w:p>
          <w:p w:rsidR="00553E64" w:rsidRDefault="00553E64">
            <w:pPr>
              <w:ind w:left="207" w:right="-3"/>
              <w:rPr>
                <w:sz w:val="24"/>
                <w:szCs w:val="24"/>
              </w:rPr>
            </w:pPr>
            <w:r>
              <w:rPr>
                <w:sz w:val="24"/>
                <w:szCs w:val="24"/>
              </w:rPr>
              <w:t>БИК 043601001</w:t>
            </w:r>
          </w:p>
          <w:p w:rsidR="00553E64" w:rsidRDefault="00553E64">
            <w:pPr>
              <w:ind w:left="207" w:right="-3"/>
              <w:rPr>
                <w:sz w:val="24"/>
                <w:szCs w:val="24"/>
              </w:rPr>
            </w:pPr>
            <w:r>
              <w:rPr>
                <w:sz w:val="24"/>
                <w:szCs w:val="24"/>
              </w:rPr>
              <w:t>ОГРН 1036301058749</w:t>
            </w:r>
            <w:r>
              <w:rPr>
                <w:sz w:val="24"/>
                <w:szCs w:val="24"/>
              </w:rPr>
              <w:br/>
              <w:t>ОКПО 05351365</w:t>
            </w:r>
            <w:r>
              <w:rPr>
                <w:sz w:val="24"/>
                <w:szCs w:val="24"/>
              </w:rPr>
              <w:br/>
              <w:t>ОКВЭД 85.21</w:t>
            </w:r>
            <w:r>
              <w:rPr>
                <w:sz w:val="24"/>
                <w:szCs w:val="24"/>
              </w:rPr>
              <w:br/>
              <w:t>ОКТМО 36740000001</w:t>
            </w:r>
            <w:r>
              <w:rPr>
                <w:sz w:val="24"/>
                <w:szCs w:val="24"/>
              </w:rPr>
              <w:br/>
              <w:t>ОКАТО 36440363000</w:t>
            </w:r>
            <w:r>
              <w:rPr>
                <w:sz w:val="24"/>
                <w:szCs w:val="24"/>
              </w:rPr>
              <w:br/>
              <w:t>ОКОПФ 75 201</w:t>
            </w:r>
            <w:r>
              <w:rPr>
                <w:sz w:val="24"/>
                <w:szCs w:val="24"/>
              </w:rPr>
              <w:br/>
              <w:t>ОКОГУ 2300223</w:t>
            </w:r>
            <w:r>
              <w:rPr>
                <w:sz w:val="24"/>
                <w:szCs w:val="24"/>
              </w:rPr>
              <w:br/>
              <w:t>ОКФС 13</w:t>
            </w:r>
          </w:p>
          <w:p w:rsidR="00553E64" w:rsidRDefault="00553E64">
            <w:pPr>
              <w:ind w:left="207" w:right="-3"/>
              <w:rPr>
                <w:sz w:val="24"/>
                <w:szCs w:val="24"/>
              </w:rPr>
            </w:pPr>
            <w:r>
              <w:rPr>
                <w:sz w:val="24"/>
                <w:szCs w:val="24"/>
              </w:rPr>
              <w:t>КБК 00000000000000000130</w:t>
            </w:r>
          </w:p>
          <w:p w:rsidR="00553E64" w:rsidRDefault="00553E64">
            <w:pPr>
              <w:shd w:val="clear" w:color="auto" w:fill="FFFFFF"/>
              <w:tabs>
                <w:tab w:val="left" w:leader="underscore" w:pos="7862"/>
              </w:tabs>
              <w:ind w:left="187" w:right="-108"/>
              <w:rPr>
                <w:color w:val="FF0000"/>
                <w:sz w:val="24"/>
                <w:szCs w:val="24"/>
              </w:rPr>
            </w:pPr>
          </w:p>
        </w:tc>
      </w:tr>
      <w:tr w:rsidR="00553E64">
        <w:trPr>
          <w:trHeight w:val="1153"/>
        </w:trPr>
        <w:tc>
          <w:tcPr>
            <w:tcW w:w="5245" w:type="dxa"/>
          </w:tcPr>
          <w:p w:rsidR="00553E64" w:rsidRDefault="00553E64">
            <w:pPr>
              <w:pStyle w:val="ac"/>
              <w:snapToGrid w:val="0"/>
              <w:ind w:hanging="108"/>
              <w:rPr>
                <w:sz w:val="22"/>
                <w:szCs w:val="22"/>
                <w:lang w:val="ru-RU"/>
              </w:rPr>
            </w:pPr>
          </w:p>
          <w:p w:rsidR="00553E64" w:rsidRDefault="00553E64">
            <w:pPr>
              <w:pStyle w:val="ac"/>
              <w:snapToGrid w:val="0"/>
              <w:ind w:hanging="108"/>
              <w:rPr>
                <w:sz w:val="22"/>
                <w:szCs w:val="22"/>
                <w:lang w:val="ru-RU"/>
              </w:rPr>
            </w:pPr>
          </w:p>
          <w:p w:rsidR="00553E64" w:rsidRDefault="00553E64">
            <w:pPr>
              <w:pStyle w:val="ac"/>
              <w:snapToGrid w:val="0"/>
              <w:ind w:hanging="108"/>
              <w:rPr>
                <w:sz w:val="22"/>
                <w:szCs w:val="22"/>
                <w:lang w:val="ru-RU"/>
              </w:rPr>
            </w:pPr>
          </w:p>
          <w:p w:rsidR="00553E64" w:rsidRDefault="00553E64">
            <w:pPr>
              <w:pStyle w:val="ac"/>
              <w:snapToGrid w:val="0"/>
              <w:ind w:hanging="108"/>
              <w:rPr>
                <w:sz w:val="22"/>
                <w:szCs w:val="22"/>
                <w:lang w:val="ru-RU"/>
              </w:rPr>
            </w:pPr>
            <w:r>
              <w:rPr>
                <w:sz w:val="22"/>
                <w:szCs w:val="22"/>
                <w:lang w:val="ru-RU"/>
              </w:rPr>
              <w:t xml:space="preserve">Директор </w:t>
            </w:r>
          </w:p>
          <w:p w:rsidR="00553E64" w:rsidRDefault="00553E64">
            <w:pPr>
              <w:pStyle w:val="ac"/>
              <w:ind w:hanging="108"/>
              <w:rPr>
                <w:sz w:val="22"/>
                <w:szCs w:val="22"/>
                <w:lang w:val="ru-RU"/>
              </w:rPr>
            </w:pPr>
          </w:p>
          <w:p w:rsidR="00553E64" w:rsidRDefault="00553E64">
            <w:pPr>
              <w:pStyle w:val="ac"/>
              <w:ind w:hanging="108"/>
              <w:rPr>
                <w:i/>
                <w:sz w:val="22"/>
                <w:szCs w:val="22"/>
                <w:lang w:val="ru-RU"/>
              </w:rPr>
            </w:pPr>
            <w:r>
              <w:rPr>
                <w:sz w:val="22"/>
                <w:szCs w:val="22"/>
                <w:lang w:val="ru-RU"/>
              </w:rPr>
              <w:t xml:space="preserve"> ______________________ </w:t>
            </w:r>
            <w:r>
              <w:rPr>
                <w:i/>
                <w:sz w:val="22"/>
                <w:szCs w:val="22"/>
                <w:lang w:val="ru-RU"/>
              </w:rPr>
              <w:t>И.О. Фамилия</w:t>
            </w:r>
          </w:p>
          <w:p w:rsidR="00553E64" w:rsidRDefault="00553E64">
            <w:pPr>
              <w:snapToGrid w:val="0"/>
              <w:ind w:hanging="108"/>
              <w:jc w:val="both"/>
              <w:rPr>
                <w:sz w:val="22"/>
                <w:szCs w:val="22"/>
              </w:rPr>
            </w:pPr>
          </w:p>
        </w:tc>
        <w:tc>
          <w:tcPr>
            <w:tcW w:w="4820" w:type="dxa"/>
          </w:tcPr>
          <w:p w:rsidR="00553E64" w:rsidRDefault="00553E64">
            <w:pPr>
              <w:shd w:val="clear" w:color="auto" w:fill="FFFFFF"/>
              <w:tabs>
                <w:tab w:val="left" w:pos="5525"/>
                <w:tab w:val="left" w:leader="underscore" w:pos="9269"/>
              </w:tabs>
              <w:snapToGrid w:val="0"/>
              <w:spacing w:line="269" w:lineRule="exact"/>
              <w:ind w:left="5" w:firstLine="15"/>
              <w:rPr>
                <w:sz w:val="22"/>
                <w:szCs w:val="22"/>
              </w:rPr>
            </w:pPr>
          </w:p>
          <w:p w:rsidR="00553E64" w:rsidRDefault="00553E64">
            <w:pPr>
              <w:shd w:val="clear" w:color="auto" w:fill="FFFFFF"/>
              <w:tabs>
                <w:tab w:val="left" w:pos="5525"/>
                <w:tab w:val="left" w:leader="underscore" w:pos="9269"/>
              </w:tabs>
              <w:snapToGrid w:val="0"/>
              <w:spacing w:line="269" w:lineRule="exact"/>
              <w:ind w:left="5" w:firstLine="15"/>
              <w:rPr>
                <w:sz w:val="22"/>
                <w:szCs w:val="22"/>
              </w:rPr>
            </w:pPr>
          </w:p>
          <w:p w:rsidR="00553E64" w:rsidRDefault="00553E64">
            <w:pPr>
              <w:shd w:val="clear" w:color="auto" w:fill="FFFFFF"/>
              <w:tabs>
                <w:tab w:val="left" w:pos="5525"/>
                <w:tab w:val="left" w:leader="underscore" w:pos="9269"/>
              </w:tabs>
              <w:snapToGrid w:val="0"/>
              <w:spacing w:line="269" w:lineRule="exact"/>
              <w:ind w:left="5" w:firstLine="15"/>
              <w:rPr>
                <w:sz w:val="22"/>
                <w:szCs w:val="22"/>
              </w:rPr>
            </w:pPr>
          </w:p>
          <w:p w:rsidR="00553E64" w:rsidRDefault="00553E64">
            <w:pPr>
              <w:shd w:val="clear" w:color="auto" w:fill="FFFFFF"/>
              <w:tabs>
                <w:tab w:val="left" w:pos="5525"/>
                <w:tab w:val="left" w:leader="underscore" w:pos="9269"/>
              </w:tabs>
              <w:snapToGrid w:val="0"/>
              <w:spacing w:line="269" w:lineRule="exact"/>
              <w:ind w:left="5" w:firstLine="15"/>
              <w:rPr>
                <w:sz w:val="22"/>
                <w:szCs w:val="22"/>
              </w:rPr>
            </w:pPr>
            <w:r>
              <w:rPr>
                <w:sz w:val="22"/>
                <w:szCs w:val="22"/>
              </w:rPr>
              <w:t xml:space="preserve">Директор </w:t>
            </w:r>
          </w:p>
          <w:p w:rsidR="00553E64" w:rsidRDefault="00553E64">
            <w:pPr>
              <w:shd w:val="clear" w:color="auto" w:fill="FFFFFF"/>
              <w:tabs>
                <w:tab w:val="left" w:pos="5525"/>
                <w:tab w:val="left" w:leader="underscore" w:pos="9269"/>
              </w:tabs>
              <w:spacing w:line="269" w:lineRule="exact"/>
              <w:ind w:left="5" w:firstLine="15"/>
              <w:rPr>
                <w:sz w:val="22"/>
                <w:szCs w:val="22"/>
              </w:rPr>
            </w:pPr>
          </w:p>
          <w:p w:rsidR="00553E64" w:rsidRDefault="00553E64">
            <w:pPr>
              <w:shd w:val="clear" w:color="auto" w:fill="FFFFFF"/>
              <w:tabs>
                <w:tab w:val="left" w:pos="5525"/>
                <w:tab w:val="left" w:leader="underscore" w:pos="9269"/>
              </w:tabs>
              <w:spacing w:line="269" w:lineRule="exact"/>
              <w:ind w:left="5" w:firstLine="15"/>
              <w:rPr>
                <w:i/>
                <w:sz w:val="24"/>
                <w:szCs w:val="24"/>
                <w:lang w:val="en-US"/>
              </w:rPr>
            </w:pPr>
            <w:r>
              <w:rPr>
                <w:sz w:val="22"/>
                <w:szCs w:val="22"/>
              </w:rPr>
              <w:t>_____________________</w:t>
            </w:r>
            <w:r>
              <w:rPr>
                <w:sz w:val="22"/>
                <w:szCs w:val="22"/>
                <w:lang w:val="en-US"/>
              </w:rPr>
              <w:t xml:space="preserve"> </w:t>
            </w:r>
            <w:r>
              <w:rPr>
                <w:i/>
                <w:sz w:val="24"/>
                <w:szCs w:val="24"/>
                <w:lang w:val="en-US"/>
              </w:rPr>
              <w:t>И.В.Белякова</w:t>
            </w:r>
          </w:p>
          <w:p w:rsidR="00553E64" w:rsidRDefault="00553E64">
            <w:pPr>
              <w:shd w:val="clear" w:color="auto" w:fill="FFFFFF"/>
              <w:tabs>
                <w:tab w:val="left" w:pos="5525"/>
                <w:tab w:val="left" w:leader="underscore" w:pos="9269"/>
              </w:tabs>
              <w:spacing w:line="269" w:lineRule="exact"/>
              <w:ind w:left="5" w:firstLine="15"/>
              <w:rPr>
                <w:b/>
                <w:sz w:val="22"/>
                <w:szCs w:val="22"/>
              </w:rPr>
            </w:pPr>
          </w:p>
        </w:tc>
      </w:tr>
    </w:tbl>
    <w:p w:rsidR="00553E64" w:rsidRDefault="00553E64">
      <w:pPr>
        <w:pageBreakBefore/>
        <w:ind w:firstLine="709"/>
      </w:pPr>
    </w:p>
    <w:tbl>
      <w:tblPr>
        <w:tblW w:w="0" w:type="auto"/>
        <w:tblInd w:w="6062" w:type="dxa"/>
        <w:tblLayout w:type="fixed"/>
        <w:tblLook w:val="0000"/>
      </w:tblPr>
      <w:tblGrid>
        <w:gridCol w:w="4219"/>
      </w:tblGrid>
      <w:tr w:rsidR="00553E64">
        <w:tc>
          <w:tcPr>
            <w:tcW w:w="4219" w:type="dxa"/>
          </w:tcPr>
          <w:p w:rsidR="00553E64" w:rsidRDefault="00553E64">
            <w:pPr>
              <w:snapToGrid w:val="0"/>
              <w:jc w:val="center"/>
              <w:rPr>
                <w:sz w:val="22"/>
                <w:szCs w:val="22"/>
              </w:rPr>
            </w:pPr>
            <w:r>
              <w:rPr>
                <w:sz w:val="22"/>
                <w:szCs w:val="22"/>
              </w:rPr>
              <w:t>Приложение № 1</w:t>
            </w:r>
          </w:p>
          <w:p w:rsidR="00553E64" w:rsidRDefault="00553E64">
            <w:pPr>
              <w:jc w:val="center"/>
              <w:rPr>
                <w:sz w:val="22"/>
                <w:szCs w:val="22"/>
              </w:rPr>
            </w:pPr>
            <w:r>
              <w:rPr>
                <w:sz w:val="22"/>
                <w:szCs w:val="22"/>
              </w:rPr>
              <w:t>к договору возмездного оказания услуг</w:t>
            </w:r>
          </w:p>
          <w:p w:rsidR="00553E64" w:rsidRDefault="00553E64">
            <w:pPr>
              <w:jc w:val="center"/>
              <w:rPr>
                <w:sz w:val="22"/>
                <w:szCs w:val="22"/>
              </w:rPr>
            </w:pPr>
            <w:r>
              <w:rPr>
                <w:sz w:val="22"/>
                <w:szCs w:val="22"/>
              </w:rPr>
              <w:t>от «____» __________ 2018 г. № ____</w:t>
            </w:r>
          </w:p>
          <w:p w:rsidR="00553E64" w:rsidRDefault="00553E64">
            <w:pPr>
              <w:rPr>
                <w:sz w:val="22"/>
                <w:szCs w:val="22"/>
              </w:rPr>
            </w:pPr>
          </w:p>
        </w:tc>
      </w:tr>
    </w:tbl>
    <w:p w:rsidR="00553E64" w:rsidRDefault="00553E64">
      <w:pPr>
        <w:ind w:firstLine="709"/>
      </w:pPr>
    </w:p>
    <w:p w:rsidR="00553E64" w:rsidRDefault="00553E64">
      <w:pPr>
        <w:ind w:firstLine="709"/>
        <w:rPr>
          <w:sz w:val="22"/>
          <w:szCs w:val="22"/>
        </w:rPr>
      </w:pPr>
      <w:r>
        <w:rPr>
          <w:sz w:val="22"/>
          <w:szCs w:val="22"/>
        </w:rPr>
        <w:t xml:space="preserve">                                             </w:t>
      </w:r>
    </w:p>
    <w:p w:rsidR="00553E64" w:rsidRDefault="00553E64">
      <w:pPr>
        <w:ind w:left="4320" w:firstLine="709"/>
        <w:jc w:val="both"/>
        <w:rPr>
          <w:sz w:val="22"/>
          <w:szCs w:val="22"/>
        </w:rPr>
      </w:pPr>
    </w:p>
    <w:p w:rsidR="00553E64" w:rsidRDefault="00553E64">
      <w:pPr>
        <w:ind w:left="4320" w:firstLine="709"/>
        <w:jc w:val="both"/>
        <w:rPr>
          <w:sz w:val="22"/>
          <w:szCs w:val="22"/>
        </w:rPr>
      </w:pPr>
    </w:p>
    <w:tbl>
      <w:tblPr>
        <w:tblW w:w="0" w:type="auto"/>
        <w:tblInd w:w="108" w:type="dxa"/>
        <w:tblLayout w:type="fixed"/>
        <w:tblLook w:val="0000"/>
      </w:tblPr>
      <w:tblGrid>
        <w:gridCol w:w="567"/>
        <w:gridCol w:w="2973"/>
        <w:gridCol w:w="2340"/>
        <w:gridCol w:w="3051"/>
        <w:gridCol w:w="1174"/>
      </w:tblGrid>
      <w:tr w:rsidR="00553E64">
        <w:tc>
          <w:tcPr>
            <w:tcW w:w="567"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973"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Программы, реализуемые в рамках предпрофильной подготовки</w:t>
            </w:r>
          </w:p>
        </w:tc>
        <w:tc>
          <w:tcPr>
            <w:tcW w:w="2340"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Дата и время проведения занятий</w:t>
            </w:r>
          </w:p>
        </w:tc>
        <w:tc>
          <w:tcPr>
            <w:tcW w:w="3051" w:type="dxa"/>
            <w:tcBorders>
              <w:top w:val="single" w:sz="4" w:space="0" w:color="000000"/>
              <w:left w:val="single" w:sz="4" w:space="0" w:color="000000"/>
              <w:bottom w:val="single" w:sz="4" w:space="0" w:color="000000"/>
            </w:tcBorders>
          </w:tcPr>
          <w:p w:rsidR="00553E64" w:rsidRDefault="00553E64">
            <w:pPr>
              <w:snapToGrid w:val="0"/>
              <w:ind w:hanging="34"/>
              <w:jc w:val="center"/>
              <w:rPr>
                <w:sz w:val="22"/>
                <w:szCs w:val="22"/>
              </w:rPr>
            </w:pPr>
            <w:r>
              <w:rPr>
                <w:sz w:val="22"/>
                <w:szCs w:val="22"/>
              </w:rPr>
              <w:t>Место проведения занятий</w:t>
            </w:r>
          </w:p>
        </w:tc>
        <w:tc>
          <w:tcPr>
            <w:tcW w:w="1174" w:type="dxa"/>
            <w:tcBorders>
              <w:top w:val="single" w:sz="4" w:space="0" w:color="000000"/>
              <w:left w:val="single" w:sz="4" w:space="0" w:color="000000"/>
              <w:bottom w:val="single" w:sz="4" w:space="0" w:color="000000"/>
              <w:right w:val="single" w:sz="4" w:space="0" w:color="000000"/>
            </w:tcBorders>
          </w:tcPr>
          <w:p w:rsidR="00553E64" w:rsidRDefault="00553E64">
            <w:pPr>
              <w:snapToGrid w:val="0"/>
              <w:jc w:val="center"/>
              <w:rPr>
                <w:sz w:val="22"/>
                <w:szCs w:val="22"/>
              </w:rPr>
            </w:pPr>
            <w:r>
              <w:rPr>
                <w:sz w:val="22"/>
                <w:szCs w:val="22"/>
              </w:rPr>
              <w:t xml:space="preserve">Кол-во </w:t>
            </w:r>
            <w:proofErr w:type="gramStart"/>
            <w:r>
              <w:rPr>
                <w:sz w:val="22"/>
                <w:szCs w:val="22"/>
              </w:rPr>
              <w:t>обучающихся</w:t>
            </w:r>
            <w:proofErr w:type="gramEnd"/>
          </w:p>
        </w:tc>
      </w:tr>
      <w:tr w:rsidR="00553E64">
        <w:tc>
          <w:tcPr>
            <w:tcW w:w="567" w:type="dxa"/>
            <w:tcBorders>
              <w:top w:val="single" w:sz="4" w:space="0" w:color="000000"/>
              <w:left w:val="single" w:sz="4" w:space="0" w:color="000000"/>
              <w:bottom w:val="single" w:sz="4" w:space="0" w:color="000000"/>
            </w:tcBorders>
          </w:tcPr>
          <w:p w:rsidR="00553E64" w:rsidRDefault="00553E64">
            <w:pPr>
              <w:numPr>
                <w:ilvl w:val="0"/>
                <w:numId w:val="16"/>
              </w:numPr>
              <w:snapToGrid w:val="0"/>
              <w:jc w:val="center"/>
            </w:pPr>
          </w:p>
        </w:tc>
        <w:tc>
          <w:tcPr>
            <w:tcW w:w="2973" w:type="dxa"/>
            <w:tcBorders>
              <w:top w:val="single" w:sz="4" w:space="0" w:color="000000"/>
              <w:left w:val="single" w:sz="4" w:space="0" w:color="000000"/>
              <w:bottom w:val="single" w:sz="4" w:space="0" w:color="000000"/>
            </w:tcBorders>
          </w:tcPr>
          <w:p w:rsidR="00553E64" w:rsidRDefault="00553E64">
            <w:pPr>
              <w:snapToGrid w:val="0"/>
              <w:ind w:firstLine="709"/>
              <w:rPr>
                <w:sz w:val="22"/>
                <w:szCs w:val="22"/>
              </w:rPr>
            </w:pPr>
          </w:p>
        </w:tc>
        <w:tc>
          <w:tcPr>
            <w:tcW w:w="2340" w:type="dxa"/>
            <w:tcBorders>
              <w:top w:val="single" w:sz="4" w:space="0" w:color="000000"/>
              <w:left w:val="single" w:sz="4" w:space="0" w:color="000000"/>
              <w:bottom w:val="single" w:sz="4" w:space="0" w:color="000000"/>
            </w:tcBorders>
          </w:tcPr>
          <w:p w:rsidR="00553E64" w:rsidRDefault="00553E64">
            <w:pPr>
              <w:snapToGrid w:val="0"/>
              <w:ind w:firstLine="709"/>
              <w:rPr>
                <w:sz w:val="22"/>
                <w:szCs w:val="22"/>
              </w:rPr>
            </w:pPr>
          </w:p>
        </w:tc>
        <w:tc>
          <w:tcPr>
            <w:tcW w:w="3051" w:type="dxa"/>
            <w:tcBorders>
              <w:top w:val="single" w:sz="4" w:space="0" w:color="000000"/>
              <w:left w:val="single" w:sz="4" w:space="0" w:color="000000"/>
              <w:bottom w:val="single" w:sz="4" w:space="0" w:color="000000"/>
            </w:tcBorders>
          </w:tcPr>
          <w:p w:rsidR="00553E64" w:rsidRDefault="00553E64">
            <w:pPr>
              <w:shd w:val="clear" w:color="auto" w:fill="FFFFFF"/>
              <w:tabs>
                <w:tab w:val="left" w:pos="2909"/>
                <w:tab w:val="left" w:leader="underscore" w:pos="7330"/>
              </w:tabs>
              <w:snapToGrid w:val="0"/>
              <w:ind w:left="187" w:right="-108"/>
              <w:jc w:val="both"/>
              <w:rPr>
                <w:color w:val="000000"/>
                <w:sz w:val="24"/>
                <w:szCs w:val="24"/>
              </w:rPr>
            </w:pPr>
            <w:r>
              <w:rPr>
                <w:color w:val="000000"/>
                <w:sz w:val="24"/>
                <w:szCs w:val="24"/>
              </w:rPr>
              <w:t>ГАПОУ СО «ТМК»</w:t>
            </w:r>
          </w:p>
        </w:tc>
        <w:tc>
          <w:tcPr>
            <w:tcW w:w="1174" w:type="dxa"/>
            <w:tcBorders>
              <w:top w:val="single" w:sz="4" w:space="0" w:color="000000"/>
              <w:left w:val="single" w:sz="4" w:space="0" w:color="000000"/>
              <w:bottom w:val="single" w:sz="4" w:space="0" w:color="000000"/>
              <w:right w:val="single" w:sz="4" w:space="0" w:color="000000"/>
            </w:tcBorders>
          </w:tcPr>
          <w:p w:rsidR="00553E64" w:rsidRDefault="00553E64">
            <w:pPr>
              <w:snapToGrid w:val="0"/>
              <w:ind w:firstLine="709"/>
              <w:jc w:val="both"/>
              <w:rPr>
                <w:sz w:val="22"/>
                <w:szCs w:val="22"/>
              </w:rPr>
            </w:pPr>
          </w:p>
        </w:tc>
      </w:tr>
      <w:tr w:rsidR="00553E64">
        <w:tc>
          <w:tcPr>
            <w:tcW w:w="567" w:type="dxa"/>
            <w:tcBorders>
              <w:top w:val="single" w:sz="4" w:space="0" w:color="000000"/>
              <w:left w:val="single" w:sz="4" w:space="0" w:color="000000"/>
              <w:bottom w:val="single" w:sz="4" w:space="0" w:color="000000"/>
            </w:tcBorders>
          </w:tcPr>
          <w:p w:rsidR="00553E64" w:rsidRDefault="00553E64">
            <w:pPr>
              <w:numPr>
                <w:ilvl w:val="0"/>
                <w:numId w:val="16"/>
              </w:numPr>
              <w:snapToGrid w:val="0"/>
              <w:jc w:val="center"/>
            </w:pPr>
          </w:p>
        </w:tc>
        <w:tc>
          <w:tcPr>
            <w:tcW w:w="2973" w:type="dxa"/>
            <w:tcBorders>
              <w:top w:val="single" w:sz="4" w:space="0" w:color="000000"/>
              <w:left w:val="single" w:sz="4" w:space="0" w:color="000000"/>
              <w:bottom w:val="single" w:sz="4" w:space="0" w:color="000000"/>
            </w:tcBorders>
          </w:tcPr>
          <w:p w:rsidR="00553E64" w:rsidRDefault="00553E64">
            <w:pPr>
              <w:snapToGrid w:val="0"/>
              <w:ind w:firstLine="709"/>
              <w:rPr>
                <w:sz w:val="22"/>
                <w:szCs w:val="22"/>
              </w:rPr>
            </w:pPr>
          </w:p>
        </w:tc>
        <w:tc>
          <w:tcPr>
            <w:tcW w:w="2340" w:type="dxa"/>
            <w:tcBorders>
              <w:top w:val="single" w:sz="4" w:space="0" w:color="000000"/>
              <w:left w:val="single" w:sz="4" w:space="0" w:color="000000"/>
              <w:bottom w:val="single" w:sz="4" w:space="0" w:color="000000"/>
            </w:tcBorders>
          </w:tcPr>
          <w:p w:rsidR="00553E64" w:rsidRDefault="00553E64">
            <w:pPr>
              <w:snapToGrid w:val="0"/>
              <w:ind w:firstLine="709"/>
              <w:jc w:val="both"/>
              <w:rPr>
                <w:sz w:val="22"/>
                <w:szCs w:val="22"/>
              </w:rPr>
            </w:pPr>
          </w:p>
        </w:tc>
        <w:tc>
          <w:tcPr>
            <w:tcW w:w="3051" w:type="dxa"/>
            <w:tcBorders>
              <w:top w:val="single" w:sz="4" w:space="0" w:color="000000"/>
              <w:left w:val="single" w:sz="4" w:space="0" w:color="000000"/>
              <w:bottom w:val="single" w:sz="4" w:space="0" w:color="000000"/>
            </w:tcBorders>
          </w:tcPr>
          <w:p w:rsidR="00553E64" w:rsidRDefault="00553E64">
            <w:pPr>
              <w:shd w:val="clear" w:color="auto" w:fill="FFFFFF"/>
              <w:tabs>
                <w:tab w:val="left" w:pos="2909"/>
                <w:tab w:val="left" w:leader="underscore" w:pos="7330"/>
              </w:tabs>
              <w:snapToGrid w:val="0"/>
              <w:ind w:left="187" w:right="-108"/>
              <w:jc w:val="both"/>
              <w:rPr>
                <w:color w:val="000000"/>
                <w:sz w:val="24"/>
                <w:szCs w:val="24"/>
              </w:rPr>
            </w:pPr>
            <w:r>
              <w:rPr>
                <w:color w:val="000000"/>
                <w:sz w:val="24"/>
                <w:szCs w:val="24"/>
              </w:rPr>
              <w:t>ГАПОУ СО «ТМК»</w:t>
            </w:r>
          </w:p>
        </w:tc>
        <w:tc>
          <w:tcPr>
            <w:tcW w:w="1174" w:type="dxa"/>
            <w:tcBorders>
              <w:top w:val="single" w:sz="4" w:space="0" w:color="000000"/>
              <w:left w:val="single" w:sz="4" w:space="0" w:color="000000"/>
              <w:bottom w:val="single" w:sz="4" w:space="0" w:color="000000"/>
              <w:right w:val="single" w:sz="4" w:space="0" w:color="000000"/>
            </w:tcBorders>
          </w:tcPr>
          <w:p w:rsidR="00553E64" w:rsidRDefault="00553E64">
            <w:pPr>
              <w:snapToGrid w:val="0"/>
              <w:ind w:firstLine="709"/>
              <w:jc w:val="both"/>
              <w:rPr>
                <w:sz w:val="22"/>
                <w:szCs w:val="22"/>
              </w:rPr>
            </w:pPr>
          </w:p>
        </w:tc>
      </w:tr>
      <w:tr w:rsidR="00553E64">
        <w:tc>
          <w:tcPr>
            <w:tcW w:w="567" w:type="dxa"/>
            <w:tcBorders>
              <w:top w:val="single" w:sz="4" w:space="0" w:color="000000"/>
              <w:left w:val="single" w:sz="4" w:space="0" w:color="000000"/>
              <w:bottom w:val="single" w:sz="4" w:space="0" w:color="000000"/>
            </w:tcBorders>
          </w:tcPr>
          <w:p w:rsidR="00553E64" w:rsidRDefault="00553E64">
            <w:pPr>
              <w:numPr>
                <w:ilvl w:val="0"/>
                <w:numId w:val="16"/>
              </w:numPr>
              <w:snapToGrid w:val="0"/>
              <w:jc w:val="center"/>
            </w:pPr>
          </w:p>
        </w:tc>
        <w:tc>
          <w:tcPr>
            <w:tcW w:w="2973" w:type="dxa"/>
            <w:tcBorders>
              <w:top w:val="single" w:sz="4" w:space="0" w:color="000000"/>
              <w:left w:val="single" w:sz="4" w:space="0" w:color="000000"/>
              <w:bottom w:val="single" w:sz="4" w:space="0" w:color="000000"/>
            </w:tcBorders>
          </w:tcPr>
          <w:p w:rsidR="00553E64" w:rsidRDefault="00553E64">
            <w:pPr>
              <w:snapToGrid w:val="0"/>
              <w:ind w:firstLine="709"/>
              <w:rPr>
                <w:sz w:val="22"/>
                <w:szCs w:val="22"/>
              </w:rPr>
            </w:pPr>
          </w:p>
        </w:tc>
        <w:tc>
          <w:tcPr>
            <w:tcW w:w="2340" w:type="dxa"/>
            <w:tcBorders>
              <w:top w:val="single" w:sz="4" w:space="0" w:color="000000"/>
              <w:left w:val="single" w:sz="4" w:space="0" w:color="000000"/>
              <w:bottom w:val="single" w:sz="4" w:space="0" w:color="000000"/>
            </w:tcBorders>
          </w:tcPr>
          <w:p w:rsidR="00553E64" w:rsidRDefault="00553E64">
            <w:pPr>
              <w:snapToGrid w:val="0"/>
              <w:ind w:firstLine="709"/>
              <w:jc w:val="both"/>
              <w:rPr>
                <w:sz w:val="22"/>
                <w:szCs w:val="22"/>
              </w:rPr>
            </w:pPr>
          </w:p>
        </w:tc>
        <w:tc>
          <w:tcPr>
            <w:tcW w:w="3051" w:type="dxa"/>
            <w:tcBorders>
              <w:top w:val="single" w:sz="4" w:space="0" w:color="000000"/>
              <w:left w:val="single" w:sz="4" w:space="0" w:color="000000"/>
              <w:bottom w:val="single" w:sz="4" w:space="0" w:color="000000"/>
            </w:tcBorders>
          </w:tcPr>
          <w:p w:rsidR="00553E64" w:rsidRDefault="00553E64">
            <w:pPr>
              <w:shd w:val="clear" w:color="auto" w:fill="FFFFFF"/>
              <w:tabs>
                <w:tab w:val="left" w:pos="2909"/>
                <w:tab w:val="left" w:leader="underscore" w:pos="7330"/>
              </w:tabs>
              <w:snapToGrid w:val="0"/>
              <w:ind w:left="187" w:right="-108"/>
              <w:jc w:val="both"/>
              <w:rPr>
                <w:color w:val="000000"/>
                <w:sz w:val="24"/>
                <w:szCs w:val="24"/>
              </w:rPr>
            </w:pPr>
            <w:r>
              <w:rPr>
                <w:color w:val="000000"/>
                <w:sz w:val="24"/>
                <w:szCs w:val="24"/>
              </w:rPr>
              <w:t>ГАПОУ СО «ТМК»</w:t>
            </w:r>
          </w:p>
        </w:tc>
        <w:tc>
          <w:tcPr>
            <w:tcW w:w="1174" w:type="dxa"/>
            <w:tcBorders>
              <w:top w:val="single" w:sz="4" w:space="0" w:color="000000"/>
              <w:left w:val="single" w:sz="4" w:space="0" w:color="000000"/>
              <w:bottom w:val="single" w:sz="4" w:space="0" w:color="000000"/>
              <w:right w:val="single" w:sz="4" w:space="0" w:color="000000"/>
            </w:tcBorders>
          </w:tcPr>
          <w:p w:rsidR="00553E64" w:rsidRDefault="00553E64">
            <w:pPr>
              <w:snapToGrid w:val="0"/>
              <w:ind w:firstLine="709"/>
              <w:jc w:val="both"/>
              <w:rPr>
                <w:sz w:val="22"/>
                <w:szCs w:val="22"/>
              </w:rPr>
            </w:pPr>
          </w:p>
        </w:tc>
      </w:tr>
      <w:tr w:rsidR="00553E64">
        <w:tc>
          <w:tcPr>
            <w:tcW w:w="567" w:type="dxa"/>
            <w:tcBorders>
              <w:top w:val="single" w:sz="4" w:space="0" w:color="000000"/>
              <w:left w:val="single" w:sz="4" w:space="0" w:color="000000"/>
              <w:bottom w:val="single" w:sz="4" w:space="0" w:color="000000"/>
            </w:tcBorders>
          </w:tcPr>
          <w:p w:rsidR="00553E64" w:rsidRDefault="00553E64">
            <w:pPr>
              <w:numPr>
                <w:ilvl w:val="0"/>
                <w:numId w:val="16"/>
              </w:numPr>
              <w:snapToGrid w:val="0"/>
              <w:jc w:val="center"/>
            </w:pPr>
          </w:p>
        </w:tc>
        <w:tc>
          <w:tcPr>
            <w:tcW w:w="2973" w:type="dxa"/>
            <w:tcBorders>
              <w:top w:val="single" w:sz="4" w:space="0" w:color="000000"/>
              <w:left w:val="single" w:sz="4" w:space="0" w:color="000000"/>
              <w:bottom w:val="single" w:sz="4" w:space="0" w:color="000000"/>
            </w:tcBorders>
          </w:tcPr>
          <w:p w:rsidR="00553E64" w:rsidRDefault="00553E64">
            <w:pPr>
              <w:snapToGrid w:val="0"/>
              <w:ind w:firstLine="709"/>
              <w:jc w:val="both"/>
              <w:rPr>
                <w:sz w:val="22"/>
                <w:szCs w:val="22"/>
              </w:rPr>
            </w:pPr>
          </w:p>
        </w:tc>
        <w:tc>
          <w:tcPr>
            <w:tcW w:w="2340" w:type="dxa"/>
            <w:tcBorders>
              <w:top w:val="single" w:sz="4" w:space="0" w:color="000000"/>
              <w:left w:val="single" w:sz="4" w:space="0" w:color="000000"/>
              <w:bottom w:val="single" w:sz="4" w:space="0" w:color="000000"/>
            </w:tcBorders>
          </w:tcPr>
          <w:p w:rsidR="00553E64" w:rsidRDefault="00553E64">
            <w:pPr>
              <w:snapToGrid w:val="0"/>
              <w:ind w:firstLine="709"/>
              <w:jc w:val="both"/>
              <w:rPr>
                <w:sz w:val="22"/>
                <w:szCs w:val="22"/>
              </w:rPr>
            </w:pPr>
          </w:p>
        </w:tc>
        <w:tc>
          <w:tcPr>
            <w:tcW w:w="3051" w:type="dxa"/>
            <w:tcBorders>
              <w:top w:val="single" w:sz="4" w:space="0" w:color="000000"/>
              <w:left w:val="single" w:sz="4" w:space="0" w:color="000000"/>
              <w:bottom w:val="single" w:sz="4" w:space="0" w:color="000000"/>
            </w:tcBorders>
          </w:tcPr>
          <w:p w:rsidR="00553E64" w:rsidRDefault="00553E64">
            <w:pPr>
              <w:shd w:val="clear" w:color="auto" w:fill="FFFFFF"/>
              <w:tabs>
                <w:tab w:val="left" w:pos="2909"/>
                <w:tab w:val="left" w:leader="underscore" w:pos="7330"/>
              </w:tabs>
              <w:snapToGrid w:val="0"/>
              <w:ind w:left="187" w:right="-108"/>
              <w:jc w:val="both"/>
              <w:rPr>
                <w:color w:val="000000"/>
                <w:sz w:val="24"/>
                <w:szCs w:val="24"/>
              </w:rPr>
            </w:pPr>
            <w:r>
              <w:rPr>
                <w:color w:val="000000"/>
                <w:sz w:val="24"/>
                <w:szCs w:val="24"/>
              </w:rPr>
              <w:t>ГАПОУ СО «ТМК»</w:t>
            </w:r>
          </w:p>
        </w:tc>
        <w:tc>
          <w:tcPr>
            <w:tcW w:w="1174" w:type="dxa"/>
            <w:tcBorders>
              <w:top w:val="single" w:sz="4" w:space="0" w:color="000000"/>
              <w:left w:val="single" w:sz="4" w:space="0" w:color="000000"/>
              <w:bottom w:val="single" w:sz="4" w:space="0" w:color="000000"/>
              <w:right w:val="single" w:sz="4" w:space="0" w:color="000000"/>
            </w:tcBorders>
          </w:tcPr>
          <w:p w:rsidR="00553E64" w:rsidRDefault="00553E64">
            <w:pPr>
              <w:snapToGrid w:val="0"/>
              <w:ind w:firstLine="709"/>
              <w:jc w:val="both"/>
              <w:rPr>
                <w:sz w:val="22"/>
                <w:szCs w:val="22"/>
              </w:rPr>
            </w:pPr>
          </w:p>
        </w:tc>
      </w:tr>
    </w:tbl>
    <w:p w:rsidR="00553E64" w:rsidRDefault="00553E64">
      <w:pPr>
        <w:ind w:firstLine="709"/>
        <w:jc w:val="both"/>
      </w:pPr>
    </w:p>
    <w:p w:rsidR="00553E64" w:rsidRDefault="00553E64">
      <w:pPr>
        <w:ind w:firstLine="709"/>
        <w:jc w:val="both"/>
        <w:rPr>
          <w:sz w:val="22"/>
          <w:szCs w:val="22"/>
        </w:rPr>
      </w:pPr>
    </w:p>
    <w:p w:rsidR="00553E64" w:rsidRDefault="00553E64">
      <w:pPr>
        <w:ind w:firstLine="709"/>
        <w:jc w:val="both"/>
        <w:rPr>
          <w:sz w:val="22"/>
          <w:szCs w:val="22"/>
        </w:rPr>
      </w:pPr>
    </w:p>
    <w:tbl>
      <w:tblPr>
        <w:tblW w:w="0" w:type="auto"/>
        <w:tblInd w:w="108" w:type="dxa"/>
        <w:tblLayout w:type="fixed"/>
        <w:tblLook w:val="0000"/>
      </w:tblPr>
      <w:tblGrid>
        <w:gridCol w:w="4980"/>
        <w:gridCol w:w="5085"/>
      </w:tblGrid>
      <w:tr w:rsidR="00553E64">
        <w:tc>
          <w:tcPr>
            <w:tcW w:w="4980" w:type="dxa"/>
          </w:tcPr>
          <w:p w:rsidR="00553E64" w:rsidRDefault="00553E64">
            <w:pPr>
              <w:pStyle w:val="ac"/>
              <w:snapToGrid w:val="0"/>
              <w:ind w:firstLine="709"/>
              <w:jc w:val="center"/>
              <w:rPr>
                <w:b/>
                <w:sz w:val="22"/>
                <w:szCs w:val="22"/>
                <w:lang w:val="ru-RU"/>
              </w:rPr>
            </w:pPr>
            <w:r>
              <w:rPr>
                <w:b/>
                <w:sz w:val="22"/>
                <w:szCs w:val="22"/>
                <w:lang w:val="ru-RU"/>
              </w:rPr>
              <w:t>Заказчик</w:t>
            </w:r>
          </w:p>
        </w:tc>
        <w:tc>
          <w:tcPr>
            <w:tcW w:w="5085" w:type="dxa"/>
          </w:tcPr>
          <w:p w:rsidR="00553E64" w:rsidRDefault="00553E64">
            <w:pPr>
              <w:pStyle w:val="ac"/>
              <w:snapToGrid w:val="0"/>
              <w:ind w:left="27" w:right="-3" w:firstLine="709"/>
              <w:jc w:val="center"/>
              <w:rPr>
                <w:b/>
                <w:sz w:val="22"/>
                <w:szCs w:val="22"/>
                <w:lang w:val="ru-RU"/>
              </w:rPr>
            </w:pPr>
            <w:r>
              <w:rPr>
                <w:b/>
                <w:sz w:val="22"/>
                <w:szCs w:val="22"/>
                <w:lang w:val="ru-RU"/>
              </w:rPr>
              <w:t>Исполнитель</w:t>
            </w:r>
          </w:p>
        </w:tc>
      </w:tr>
      <w:tr w:rsidR="00553E64">
        <w:trPr>
          <w:trHeight w:val="2014"/>
        </w:trPr>
        <w:tc>
          <w:tcPr>
            <w:tcW w:w="4980" w:type="dxa"/>
          </w:tcPr>
          <w:p w:rsidR="00553E64" w:rsidRDefault="00553E64">
            <w:pPr>
              <w:suppressAutoHyphens w:val="0"/>
              <w:autoSpaceDE/>
              <w:snapToGrid w:val="0"/>
              <w:rPr>
                <w:b/>
                <w:color w:val="FF0000"/>
                <w:sz w:val="22"/>
                <w:szCs w:val="22"/>
              </w:rPr>
            </w:pPr>
          </w:p>
          <w:p w:rsidR="00553E64" w:rsidRDefault="00553E64">
            <w:pPr>
              <w:suppressAutoHyphens w:val="0"/>
              <w:autoSpaceDE/>
              <w:rPr>
                <w:sz w:val="22"/>
                <w:szCs w:val="22"/>
              </w:rPr>
            </w:pPr>
          </w:p>
        </w:tc>
        <w:tc>
          <w:tcPr>
            <w:tcW w:w="5085" w:type="dxa"/>
          </w:tcPr>
          <w:p w:rsidR="00553E64" w:rsidRDefault="00553E64">
            <w:pPr>
              <w:snapToGrid w:val="0"/>
              <w:jc w:val="both"/>
              <w:rPr>
                <w:b/>
                <w:sz w:val="22"/>
                <w:szCs w:val="22"/>
              </w:rPr>
            </w:pPr>
          </w:p>
          <w:p w:rsidR="00553E64" w:rsidRDefault="00553E64">
            <w:pPr>
              <w:pStyle w:val="ac"/>
              <w:ind w:firstLine="15"/>
              <w:rPr>
                <w:sz w:val="22"/>
                <w:szCs w:val="22"/>
              </w:rPr>
            </w:pPr>
            <w:r>
              <w:rPr>
                <w:b/>
                <w:sz w:val="22"/>
                <w:szCs w:val="22"/>
              </w:rPr>
              <w:t xml:space="preserve">                                  </w:t>
            </w:r>
            <w:r>
              <w:rPr>
                <w:sz w:val="22"/>
                <w:szCs w:val="22"/>
              </w:rPr>
              <w:t>ГАПОУ СО  «ТМК»</w:t>
            </w:r>
          </w:p>
          <w:p w:rsidR="00553E64" w:rsidRDefault="00553E64">
            <w:pPr>
              <w:pStyle w:val="ac"/>
              <w:ind w:firstLine="15"/>
              <w:rPr>
                <w:b/>
                <w:sz w:val="22"/>
                <w:szCs w:val="22"/>
                <w:lang w:val="ru-RU"/>
              </w:rPr>
            </w:pPr>
          </w:p>
          <w:p w:rsidR="00553E64" w:rsidRDefault="00553E64">
            <w:pPr>
              <w:pStyle w:val="ac"/>
              <w:ind w:firstLine="15"/>
              <w:rPr>
                <w:sz w:val="22"/>
                <w:szCs w:val="22"/>
                <w:lang w:val="ru-RU"/>
              </w:rPr>
            </w:pPr>
          </w:p>
        </w:tc>
      </w:tr>
      <w:tr w:rsidR="00553E64">
        <w:trPr>
          <w:trHeight w:val="80"/>
        </w:trPr>
        <w:tc>
          <w:tcPr>
            <w:tcW w:w="4980" w:type="dxa"/>
          </w:tcPr>
          <w:p w:rsidR="00553E64" w:rsidRDefault="00553E64">
            <w:pPr>
              <w:pStyle w:val="ac"/>
              <w:snapToGrid w:val="0"/>
              <w:ind w:hanging="108"/>
              <w:rPr>
                <w:sz w:val="22"/>
                <w:szCs w:val="22"/>
                <w:lang w:val="ru-RU"/>
              </w:rPr>
            </w:pPr>
            <w:r>
              <w:rPr>
                <w:sz w:val="22"/>
                <w:szCs w:val="22"/>
                <w:lang w:val="ru-RU"/>
              </w:rPr>
              <w:t xml:space="preserve">Директор </w:t>
            </w:r>
          </w:p>
          <w:p w:rsidR="00553E64" w:rsidRDefault="00553E64">
            <w:pPr>
              <w:pStyle w:val="ac"/>
              <w:ind w:hanging="108"/>
              <w:rPr>
                <w:sz w:val="22"/>
                <w:szCs w:val="22"/>
                <w:lang w:val="ru-RU"/>
              </w:rPr>
            </w:pPr>
          </w:p>
          <w:p w:rsidR="00553E64" w:rsidRDefault="00553E64">
            <w:pPr>
              <w:pStyle w:val="ac"/>
              <w:ind w:hanging="108"/>
              <w:rPr>
                <w:i/>
                <w:sz w:val="22"/>
                <w:szCs w:val="22"/>
                <w:lang w:val="ru-RU"/>
              </w:rPr>
            </w:pPr>
            <w:r>
              <w:rPr>
                <w:sz w:val="22"/>
                <w:szCs w:val="22"/>
                <w:lang w:val="ru-RU"/>
              </w:rPr>
              <w:t xml:space="preserve"> ______________________ </w:t>
            </w:r>
            <w:r>
              <w:rPr>
                <w:i/>
                <w:sz w:val="22"/>
                <w:szCs w:val="22"/>
                <w:lang w:val="ru-RU"/>
              </w:rPr>
              <w:t>И.О. Фамилия</w:t>
            </w:r>
          </w:p>
          <w:p w:rsidR="00553E64" w:rsidRDefault="00553E64">
            <w:pPr>
              <w:snapToGrid w:val="0"/>
              <w:ind w:hanging="108"/>
              <w:jc w:val="both"/>
              <w:rPr>
                <w:sz w:val="22"/>
                <w:szCs w:val="22"/>
              </w:rPr>
            </w:pPr>
          </w:p>
        </w:tc>
        <w:tc>
          <w:tcPr>
            <w:tcW w:w="5085" w:type="dxa"/>
          </w:tcPr>
          <w:p w:rsidR="00553E64" w:rsidRDefault="00553E64">
            <w:pPr>
              <w:shd w:val="clear" w:color="auto" w:fill="FFFFFF"/>
              <w:tabs>
                <w:tab w:val="left" w:pos="5525"/>
                <w:tab w:val="left" w:leader="underscore" w:pos="9269"/>
              </w:tabs>
              <w:snapToGrid w:val="0"/>
              <w:spacing w:line="269" w:lineRule="exact"/>
              <w:ind w:left="5" w:firstLine="15"/>
              <w:rPr>
                <w:sz w:val="22"/>
                <w:szCs w:val="22"/>
              </w:rPr>
            </w:pPr>
            <w:r>
              <w:rPr>
                <w:sz w:val="22"/>
                <w:szCs w:val="22"/>
              </w:rPr>
              <w:t xml:space="preserve">Директор </w:t>
            </w:r>
          </w:p>
          <w:p w:rsidR="00553E64" w:rsidRDefault="00553E64">
            <w:pPr>
              <w:shd w:val="clear" w:color="auto" w:fill="FFFFFF"/>
              <w:tabs>
                <w:tab w:val="left" w:pos="5525"/>
                <w:tab w:val="left" w:leader="underscore" w:pos="9269"/>
              </w:tabs>
              <w:spacing w:line="269" w:lineRule="exact"/>
              <w:ind w:left="5" w:firstLine="15"/>
              <w:rPr>
                <w:sz w:val="22"/>
                <w:szCs w:val="22"/>
              </w:rPr>
            </w:pPr>
          </w:p>
          <w:p w:rsidR="00553E64" w:rsidRDefault="00553E64">
            <w:pPr>
              <w:shd w:val="clear" w:color="auto" w:fill="FFFFFF"/>
              <w:tabs>
                <w:tab w:val="left" w:pos="5525"/>
                <w:tab w:val="left" w:leader="underscore" w:pos="9269"/>
              </w:tabs>
              <w:spacing w:line="269" w:lineRule="exact"/>
              <w:ind w:left="5" w:firstLine="15"/>
              <w:rPr>
                <w:i/>
                <w:sz w:val="24"/>
                <w:szCs w:val="24"/>
              </w:rPr>
            </w:pPr>
            <w:r>
              <w:rPr>
                <w:sz w:val="22"/>
                <w:szCs w:val="22"/>
              </w:rPr>
              <w:t xml:space="preserve">_____________________ </w:t>
            </w:r>
            <w:r>
              <w:rPr>
                <w:i/>
                <w:sz w:val="24"/>
                <w:szCs w:val="24"/>
              </w:rPr>
              <w:t>И.В.Белякова</w:t>
            </w:r>
          </w:p>
          <w:p w:rsidR="00553E64" w:rsidRDefault="00553E64">
            <w:pPr>
              <w:shd w:val="clear" w:color="auto" w:fill="FFFFFF"/>
              <w:tabs>
                <w:tab w:val="left" w:pos="5525"/>
                <w:tab w:val="left" w:leader="underscore" w:pos="9269"/>
              </w:tabs>
              <w:spacing w:line="269" w:lineRule="exact"/>
              <w:ind w:left="5" w:firstLine="15"/>
              <w:rPr>
                <w:b/>
                <w:sz w:val="22"/>
                <w:szCs w:val="22"/>
              </w:rPr>
            </w:pPr>
          </w:p>
        </w:tc>
      </w:tr>
    </w:tbl>
    <w:p w:rsidR="00553E64" w:rsidRDefault="00553E64">
      <w:pPr>
        <w:ind w:firstLine="709"/>
        <w:jc w:val="both"/>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53E64" w:rsidRDefault="00553E64">
      <w:pPr>
        <w:pageBreakBefore/>
        <w:ind w:firstLine="709"/>
        <w:jc w:val="both"/>
        <w:rPr>
          <w:sz w:val="22"/>
          <w:szCs w:val="22"/>
        </w:rPr>
      </w:pPr>
    </w:p>
    <w:tbl>
      <w:tblPr>
        <w:tblW w:w="0" w:type="auto"/>
        <w:tblInd w:w="6204" w:type="dxa"/>
        <w:tblLayout w:type="fixed"/>
        <w:tblLook w:val="0000"/>
      </w:tblPr>
      <w:tblGrid>
        <w:gridCol w:w="4077"/>
      </w:tblGrid>
      <w:tr w:rsidR="00553E64">
        <w:tc>
          <w:tcPr>
            <w:tcW w:w="4077" w:type="dxa"/>
          </w:tcPr>
          <w:p w:rsidR="00553E64" w:rsidRDefault="00553E64">
            <w:pPr>
              <w:snapToGrid w:val="0"/>
              <w:jc w:val="center"/>
              <w:rPr>
                <w:sz w:val="22"/>
                <w:szCs w:val="22"/>
              </w:rPr>
            </w:pPr>
            <w:r>
              <w:rPr>
                <w:sz w:val="22"/>
                <w:szCs w:val="22"/>
              </w:rPr>
              <w:t>Приложение № 2</w:t>
            </w:r>
          </w:p>
          <w:p w:rsidR="00553E64" w:rsidRDefault="00553E64">
            <w:pPr>
              <w:jc w:val="center"/>
              <w:rPr>
                <w:sz w:val="22"/>
                <w:szCs w:val="22"/>
              </w:rPr>
            </w:pPr>
            <w:r>
              <w:rPr>
                <w:sz w:val="22"/>
                <w:szCs w:val="22"/>
              </w:rPr>
              <w:t>к договору возмездного оказания услуг</w:t>
            </w:r>
          </w:p>
          <w:p w:rsidR="00553E64" w:rsidRDefault="00553E64">
            <w:pPr>
              <w:jc w:val="center"/>
              <w:rPr>
                <w:sz w:val="22"/>
                <w:szCs w:val="22"/>
              </w:rPr>
            </w:pPr>
            <w:r>
              <w:rPr>
                <w:sz w:val="22"/>
                <w:szCs w:val="22"/>
              </w:rPr>
              <w:t>от «____» __________ 2018 г. № ____</w:t>
            </w:r>
          </w:p>
          <w:p w:rsidR="00553E64" w:rsidRDefault="00553E64">
            <w:pPr>
              <w:jc w:val="center"/>
              <w:rPr>
                <w:sz w:val="22"/>
                <w:szCs w:val="22"/>
              </w:rPr>
            </w:pPr>
          </w:p>
        </w:tc>
      </w:tr>
    </w:tbl>
    <w:p w:rsidR="00553E64" w:rsidRDefault="00553E64">
      <w:pPr>
        <w:ind w:firstLine="709"/>
        <w:jc w:val="center"/>
      </w:pPr>
    </w:p>
    <w:p w:rsidR="00553E64" w:rsidRDefault="00553E64">
      <w:pPr>
        <w:ind w:firstLine="709"/>
        <w:jc w:val="center"/>
        <w:rPr>
          <w:sz w:val="22"/>
          <w:szCs w:val="22"/>
        </w:rPr>
      </w:pPr>
    </w:p>
    <w:p w:rsidR="00553E64" w:rsidRDefault="00553E64">
      <w:pPr>
        <w:ind w:firstLine="709"/>
        <w:jc w:val="center"/>
        <w:rPr>
          <w:sz w:val="22"/>
          <w:szCs w:val="22"/>
        </w:rPr>
      </w:pPr>
    </w:p>
    <w:p w:rsidR="00553E64" w:rsidRDefault="00553E64">
      <w:pPr>
        <w:ind w:firstLine="709"/>
        <w:jc w:val="center"/>
        <w:rPr>
          <w:b/>
          <w:sz w:val="22"/>
          <w:szCs w:val="22"/>
        </w:rPr>
      </w:pPr>
      <w:r>
        <w:rPr>
          <w:b/>
          <w:sz w:val="22"/>
          <w:szCs w:val="22"/>
        </w:rPr>
        <w:t xml:space="preserve">Список </w:t>
      </w:r>
      <w:proofErr w:type="gramStart"/>
      <w:r>
        <w:rPr>
          <w:b/>
          <w:sz w:val="22"/>
          <w:szCs w:val="22"/>
        </w:rPr>
        <w:t>обучающихся</w:t>
      </w:r>
      <w:proofErr w:type="gramEnd"/>
    </w:p>
    <w:p w:rsidR="00553E64" w:rsidRDefault="00553E64">
      <w:pPr>
        <w:ind w:firstLine="709"/>
        <w:jc w:val="center"/>
        <w:rPr>
          <w:sz w:val="22"/>
          <w:szCs w:val="22"/>
        </w:rPr>
      </w:pPr>
    </w:p>
    <w:tbl>
      <w:tblPr>
        <w:tblW w:w="0" w:type="auto"/>
        <w:tblInd w:w="108" w:type="dxa"/>
        <w:tblLayout w:type="fixed"/>
        <w:tblLook w:val="0000"/>
      </w:tblPr>
      <w:tblGrid>
        <w:gridCol w:w="567"/>
        <w:gridCol w:w="978"/>
        <w:gridCol w:w="3244"/>
        <w:gridCol w:w="2771"/>
        <w:gridCol w:w="2545"/>
      </w:tblGrid>
      <w:tr w:rsidR="00553E64">
        <w:trPr>
          <w:trHeight w:val="300"/>
        </w:trPr>
        <w:tc>
          <w:tcPr>
            <w:tcW w:w="567" w:type="dxa"/>
            <w:tcBorders>
              <w:top w:val="single" w:sz="4" w:space="0" w:color="000000"/>
              <w:left w:val="single" w:sz="4" w:space="0" w:color="000000"/>
              <w:bottom w:val="single" w:sz="4" w:space="0" w:color="000000"/>
            </w:tcBorders>
            <w:vAlign w:val="center"/>
          </w:tcPr>
          <w:p w:rsidR="00553E64" w:rsidRDefault="00553E64">
            <w:pPr>
              <w:tabs>
                <w:tab w:val="left" w:pos="42"/>
              </w:tabs>
              <w:snapToGri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978" w:type="dxa"/>
            <w:tcBorders>
              <w:top w:val="single" w:sz="4" w:space="0" w:color="000000"/>
              <w:left w:val="single" w:sz="4" w:space="0" w:color="000000"/>
              <w:bottom w:val="single" w:sz="4" w:space="0" w:color="000000"/>
            </w:tcBorders>
            <w:vAlign w:val="center"/>
          </w:tcPr>
          <w:p w:rsidR="00553E64" w:rsidRDefault="00553E64">
            <w:pPr>
              <w:snapToGrid w:val="0"/>
              <w:jc w:val="center"/>
              <w:rPr>
                <w:sz w:val="22"/>
                <w:szCs w:val="22"/>
              </w:rPr>
            </w:pPr>
            <w:r>
              <w:rPr>
                <w:sz w:val="22"/>
                <w:szCs w:val="22"/>
              </w:rPr>
              <w:t>Класс</w:t>
            </w:r>
          </w:p>
        </w:tc>
        <w:tc>
          <w:tcPr>
            <w:tcW w:w="3244" w:type="dxa"/>
            <w:tcBorders>
              <w:top w:val="single" w:sz="4" w:space="0" w:color="000000"/>
              <w:left w:val="single" w:sz="4" w:space="0" w:color="000000"/>
              <w:bottom w:val="single" w:sz="4" w:space="0" w:color="000000"/>
            </w:tcBorders>
            <w:vAlign w:val="center"/>
          </w:tcPr>
          <w:p w:rsidR="00553E64" w:rsidRDefault="00553E64">
            <w:pPr>
              <w:snapToGrid w:val="0"/>
              <w:jc w:val="center"/>
              <w:rPr>
                <w:sz w:val="22"/>
                <w:szCs w:val="22"/>
              </w:rPr>
            </w:pPr>
            <w:r>
              <w:rPr>
                <w:sz w:val="22"/>
                <w:szCs w:val="22"/>
              </w:rPr>
              <w:t>Фамилия, имя</w:t>
            </w:r>
          </w:p>
        </w:tc>
        <w:tc>
          <w:tcPr>
            <w:tcW w:w="2771" w:type="dxa"/>
            <w:tcBorders>
              <w:top w:val="single" w:sz="4" w:space="0" w:color="000000"/>
              <w:left w:val="single" w:sz="4" w:space="0" w:color="000000"/>
              <w:bottom w:val="single" w:sz="4" w:space="0" w:color="000000"/>
            </w:tcBorders>
            <w:vAlign w:val="center"/>
          </w:tcPr>
          <w:p w:rsidR="00553E64" w:rsidRDefault="00553E64">
            <w:pPr>
              <w:snapToGrid w:val="0"/>
              <w:jc w:val="center"/>
              <w:rPr>
                <w:sz w:val="22"/>
                <w:szCs w:val="22"/>
              </w:rPr>
            </w:pPr>
            <w:r>
              <w:rPr>
                <w:sz w:val="22"/>
                <w:szCs w:val="22"/>
              </w:rPr>
              <w:t>Название курса</w:t>
            </w:r>
          </w:p>
        </w:tc>
        <w:tc>
          <w:tcPr>
            <w:tcW w:w="2545" w:type="dxa"/>
            <w:tcBorders>
              <w:top w:val="single" w:sz="4" w:space="0" w:color="000000"/>
              <w:left w:val="single" w:sz="4" w:space="0" w:color="000000"/>
              <w:bottom w:val="single" w:sz="4" w:space="0" w:color="000000"/>
              <w:right w:val="single" w:sz="4" w:space="0" w:color="000000"/>
            </w:tcBorders>
            <w:vAlign w:val="center"/>
          </w:tcPr>
          <w:p w:rsidR="00553E64" w:rsidRDefault="00553E64">
            <w:pPr>
              <w:snapToGrid w:val="0"/>
              <w:jc w:val="center"/>
              <w:rPr>
                <w:sz w:val="22"/>
                <w:szCs w:val="22"/>
              </w:rPr>
            </w:pPr>
            <w:r>
              <w:rPr>
                <w:sz w:val="22"/>
                <w:szCs w:val="22"/>
              </w:rPr>
              <w:t>Группа</w:t>
            </w:r>
          </w:p>
        </w:tc>
      </w:tr>
      <w:tr w:rsidR="00553E64">
        <w:trPr>
          <w:trHeight w:val="300"/>
        </w:trPr>
        <w:tc>
          <w:tcPr>
            <w:tcW w:w="567"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r>
              <w:rPr>
                <w:sz w:val="22"/>
                <w:szCs w:val="22"/>
              </w:rPr>
              <w:t>1</w:t>
            </w:r>
          </w:p>
        </w:tc>
        <w:tc>
          <w:tcPr>
            <w:tcW w:w="978"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3244"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771"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545" w:type="dxa"/>
            <w:tcBorders>
              <w:top w:val="single" w:sz="4" w:space="0" w:color="000000"/>
              <w:left w:val="single" w:sz="4" w:space="0" w:color="000000"/>
              <w:bottom w:val="single" w:sz="4" w:space="0" w:color="000000"/>
              <w:right w:val="single" w:sz="4" w:space="0" w:color="000000"/>
            </w:tcBorders>
            <w:vAlign w:val="center"/>
          </w:tcPr>
          <w:p w:rsidR="00553E64" w:rsidRDefault="00553E64">
            <w:pPr>
              <w:snapToGrid w:val="0"/>
              <w:ind w:firstLine="709"/>
              <w:rPr>
                <w:sz w:val="22"/>
                <w:szCs w:val="22"/>
              </w:rPr>
            </w:pPr>
            <w:r>
              <w:rPr>
                <w:sz w:val="22"/>
                <w:szCs w:val="22"/>
              </w:rPr>
              <w:t>Группа №___</w:t>
            </w:r>
          </w:p>
        </w:tc>
      </w:tr>
      <w:tr w:rsidR="00553E64">
        <w:trPr>
          <w:trHeight w:val="300"/>
        </w:trPr>
        <w:tc>
          <w:tcPr>
            <w:tcW w:w="567"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r>
              <w:rPr>
                <w:sz w:val="22"/>
                <w:szCs w:val="22"/>
              </w:rPr>
              <w:t>2</w:t>
            </w:r>
          </w:p>
        </w:tc>
        <w:tc>
          <w:tcPr>
            <w:tcW w:w="978"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3244"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771"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545" w:type="dxa"/>
            <w:tcBorders>
              <w:top w:val="single" w:sz="4" w:space="0" w:color="000000"/>
              <w:left w:val="single" w:sz="4" w:space="0" w:color="000000"/>
              <w:bottom w:val="single" w:sz="4" w:space="0" w:color="000000"/>
              <w:right w:val="single" w:sz="4" w:space="0" w:color="000000"/>
            </w:tcBorders>
            <w:vAlign w:val="center"/>
          </w:tcPr>
          <w:p w:rsidR="00553E64" w:rsidRDefault="00553E64">
            <w:pPr>
              <w:snapToGrid w:val="0"/>
              <w:ind w:firstLine="709"/>
              <w:rPr>
                <w:sz w:val="22"/>
                <w:szCs w:val="22"/>
              </w:rPr>
            </w:pPr>
          </w:p>
        </w:tc>
      </w:tr>
      <w:tr w:rsidR="00553E64">
        <w:trPr>
          <w:trHeight w:val="300"/>
        </w:trPr>
        <w:tc>
          <w:tcPr>
            <w:tcW w:w="567"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r>
              <w:rPr>
                <w:sz w:val="22"/>
                <w:szCs w:val="22"/>
              </w:rPr>
              <w:t>3</w:t>
            </w:r>
          </w:p>
        </w:tc>
        <w:tc>
          <w:tcPr>
            <w:tcW w:w="978"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3244"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771"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545" w:type="dxa"/>
            <w:tcBorders>
              <w:top w:val="single" w:sz="4" w:space="0" w:color="000000"/>
              <w:left w:val="single" w:sz="4" w:space="0" w:color="000000"/>
              <w:bottom w:val="single" w:sz="4" w:space="0" w:color="000000"/>
              <w:right w:val="single" w:sz="4" w:space="0" w:color="000000"/>
            </w:tcBorders>
            <w:vAlign w:val="center"/>
          </w:tcPr>
          <w:p w:rsidR="00553E64" w:rsidRDefault="00553E64">
            <w:pPr>
              <w:snapToGrid w:val="0"/>
              <w:ind w:firstLine="709"/>
              <w:rPr>
                <w:sz w:val="22"/>
                <w:szCs w:val="22"/>
              </w:rPr>
            </w:pPr>
          </w:p>
        </w:tc>
      </w:tr>
      <w:tr w:rsidR="00553E64">
        <w:trPr>
          <w:trHeight w:val="300"/>
        </w:trPr>
        <w:tc>
          <w:tcPr>
            <w:tcW w:w="567"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r>
              <w:rPr>
                <w:sz w:val="22"/>
                <w:szCs w:val="22"/>
              </w:rPr>
              <w:t>4</w:t>
            </w:r>
          </w:p>
        </w:tc>
        <w:tc>
          <w:tcPr>
            <w:tcW w:w="978"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3244"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771" w:type="dxa"/>
            <w:tcBorders>
              <w:top w:val="single" w:sz="4" w:space="0" w:color="000000"/>
              <w:left w:val="single" w:sz="4" w:space="0" w:color="000000"/>
              <w:bottom w:val="single" w:sz="4" w:space="0" w:color="000000"/>
            </w:tcBorders>
            <w:vAlign w:val="center"/>
          </w:tcPr>
          <w:p w:rsidR="00553E64" w:rsidRDefault="00553E64">
            <w:pPr>
              <w:snapToGrid w:val="0"/>
              <w:ind w:firstLine="709"/>
              <w:rPr>
                <w:sz w:val="22"/>
                <w:szCs w:val="22"/>
              </w:rPr>
            </w:pPr>
          </w:p>
        </w:tc>
        <w:tc>
          <w:tcPr>
            <w:tcW w:w="2545" w:type="dxa"/>
            <w:tcBorders>
              <w:top w:val="single" w:sz="4" w:space="0" w:color="000000"/>
              <w:left w:val="single" w:sz="4" w:space="0" w:color="000000"/>
              <w:bottom w:val="single" w:sz="4" w:space="0" w:color="000000"/>
              <w:right w:val="single" w:sz="4" w:space="0" w:color="000000"/>
            </w:tcBorders>
            <w:vAlign w:val="center"/>
          </w:tcPr>
          <w:p w:rsidR="00553E64" w:rsidRDefault="00553E64">
            <w:pPr>
              <w:snapToGrid w:val="0"/>
              <w:ind w:firstLine="709"/>
              <w:rPr>
                <w:sz w:val="22"/>
                <w:szCs w:val="22"/>
              </w:rPr>
            </w:pPr>
          </w:p>
        </w:tc>
      </w:tr>
    </w:tbl>
    <w:p w:rsidR="00553E64" w:rsidRDefault="00553E64">
      <w:pPr>
        <w:pStyle w:val="ac"/>
        <w:ind w:firstLine="709"/>
      </w:pPr>
    </w:p>
    <w:p w:rsidR="00553E64" w:rsidRDefault="00553E64">
      <w:pPr>
        <w:pStyle w:val="ac"/>
        <w:ind w:firstLine="709"/>
        <w:rPr>
          <w:sz w:val="22"/>
          <w:szCs w:val="22"/>
        </w:rPr>
      </w:pPr>
    </w:p>
    <w:tbl>
      <w:tblPr>
        <w:tblW w:w="0" w:type="auto"/>
        <w:tblInd w:w="108" w:type="dxa"/>
        <w:tblLayout w:type="fixed"/>
        <w:tblLook w:val="0000"/>
      </w:tblPr>
      <w:tblGrid>
        <w:gridCol w:w="4980"/>
        <w:gridCol w:w="5085"/>
      </w:tblGrid>
      <w:tr w:rsidR="00553E64">
        <w:tc>
          <w:tcPr>
            <w:tcW w:w="4980" w:type="dxa"/>
          </w:tcPr>
          <w:p w:rsidR="00553E64" w:rsidRDefault="00553E64">
            <w:pPr>
              <w:pStyle w:val="ac"/>
              <w:snapToGrid w:val="0"/>
              <w:ind w:firstLine="709"/>
              <w:jc w:val="center"/>
              <w:rPr>
                <w:b/>
                <w:sz w:val="22"/>
                <w:szCs w:val="22"/>
                <w:lang w:val="ru-RU"/>
              </w:rPr>
            </w:pPr>
            <w:r>
              <w:rPr>
                <w:b/>
                <w:sz w:val="22"/>
                <w:szCs w:val="22"/>
                <w:lang w:val="ru-RU"/>
              </w:rPr>
              <w:t>Заказчик</w:t>
            </w:r>
          </w:p>
        </w:tc>
        <w:tc>
          <w:tcPr>
            <w:tcW w:w="5085" w:type="dxa"/>
          </w:tcPr>
          <w:p w:rsidR="00553E64" w:rsidRDefault="00553E64">
            <w:pPr>
              <w:pStyle w:val="ac"/>
              <w:snapToGrid w:val="0"/>
              <w:ind w:left="27" w:right="-3" w:firstLine="709"/>
              <w:jc w:val="center"/>
              <w:rPr>
                <w:b/>
                <w:sz w:val="22"/>
                <w:szCs w:val="22"/>
                <w:lang w:val="ru-RU"/>
              </w:rPr>
            </w:pPr>
            <w:r>
              <w:rPr>
                <w:b/>
                <w:sz w:val="22"/>
                <w:szCs w:val="22"/>
                <w:lang w:val="ru-RU"/>
              </w:rPr>
              <w:t>Исполнитель</w:t>
            </w:r>
          </w:p>
        </w:tc>
      </w:tr>
      <w:tr w:rsidR="00553E64">
        <w:trPr>
          <w:trHeight w:val="2014"/>
        </w:trPr>
        <w:tc>
          <w:tcPr>
            <w:tcW w:w="4980" w:type="dxa"/>
          </w:tcPr>
          <w:p w:rsidR="00553E64" w:rsidRDefault="00553E64">
            <w:pPr>
              <w:suppressAutoHyphens w:val="0"/>
              <w:autoSpaceDE/>
              <w:snapToGrid w:val="0"/>
              <w:rPr>
                <w:b/>
                <w:color w:val="FF0000"/>
                <w:sz w:val="22"/>
                <w:szCs w:val="22"/>
              </w:rPr>
            </w:pPr>
          </w:p>
          <w:p w:rsidR="00553E64" w:rsidRDefault="00553E64">
            <w:pPr>
              <w:suppressAutoHyphens w:val="0"/>
              <w:autoSpaceDE/>
              <w:rPr>
                <w:sz w:val="22"/>
                <w:szCs w:val="22"/>
              </w:rPr>
            </w:pPr>
          </w:p>
        </w:tc>
        <w:tc>
          <w:tcPr>
            <w:tcW w:w="5085" w:type="dxa"/>
          </w:tcPr>
          <w:p w:rsidR="00553E64" w:rsidRDefault="00553E64">
            <w:pPr>
              <w:snapToGrid w:val="0"/>
              <w:jc w:val="both"/>
              <w:rPr>
                <w:b/>
                <w:sz w:val="22"/>
                <w:szCs w:val="22"/>
              </w:rPr>
            </w:pPr>
          </w:p>
          <w:p w:rsidR="00553E64" w:rsidRDefault="00553E64">
            <w:pPr>
              <w:pStyle w:val="ac"/>
              <w:ind w:firstLine="15"/>
              <w:rPr>
                <w:b/>
                <w:sz w:val="22"/>
                <w:szCs w:val="22"/>
                <w:lang w:val="ru-RU"/>
              </w:rPr>
            </w:pPr>
          </w:p>
          <w:p w:rsidR="00553E64" w:rsidRDefault="00553E64">
            <w:pPr>
              <w:pStyle w:val="ac"/>
              <w:ind w:firstLine="15"/>
              <w:jc w:val="center"/>
              <w:rPr>
                <w:sz w:val="22"/>
                <w:szCs w:val="22"/>
                <w:lang w:val="ru-RU"/>
              </w:rPr>
            </w:pPr>
            <w:r>
              <w:rPr>
                <w:sz w:val="22"/>
                <w:szCs w:val="22"/>
                <w:lang w:val="ru-RU"/>
              </w:rPr>
              <w:t xml:space="preserve">             ГАПОУ СО  «ТМК»</w:t>
            </w:r>
          </w:p>
        </w:tc>
      </w:tr>
      <w:tr w:rsidR="00553E64">
        <w:trPr>
          <w:trHeight w:val="80"/>
        </w:trPr>
        <w:tc>
          <w:tcPr>
            <w:tcW w:w="4980" w:type="dxa"/>
          </w:tcPr>
          <w:p w:rsidR="00553E64" w:rsidRDefault="00553E64">
            <w:pPr>
              <w:pStyle w:val="ac"/>
              <w:snapToGrid w:val="0"/>
              <w:ind w:hanging="108"/>
              <w:rPr>
                <w:sz w:val="22"/>
                <w:szCs w:val="22"/>
                <w:lang w:val="ru-RU"/>
              </w:rPr>
            </w:pPr>
            <w:r>
              <w:rPr>
                <w:sz w:val="22"/>
                <w:szCs w:val="22"/>
                <w:lang w:val="ru-RU"/>
              </w:rPr>
              <w:t xml:space="preserve">Директор </w:t>
            </w:r>
          </w:p>
          <w:p w:rsidR="00553E64" w:rsidRDefault="00553E64">
            <w:pPr>
              <w:pStyle w:val="ac"/>
              <w:ind w:hanging="108"/>
              <w:rPr>
                <w:sz w:val="22"/>
                <w:szCs w:val="22"/>
                <w:lang w:val="ru-RU"/>
              </w:rPr>
            </w:pPr>
          </w:p>
          <w:p w:rsidR="00553E64" w:rsidRDefault="00553E64">
            <w:pPr>
              <w:pStyle w:val="ac"/>
              <w:ind w:hanging="108"/>
              <w:rPr>
                <w:i/>
                <w:sz w:val="22"/>
                <w:szCs w:val="22"/>
                <w:lang w:val="ru-RU"/>
              </w:rPr>
            </w:pPr>
            <w:r>
              <w:rPr>
                <w:sz w:val="22"/>
                <w:szCs w:val="22"/>
                <w:lang w:val="ru-RU"/>
              </w:rPr>
              <w:t xml:space="preserve"> ______________________ </w:t>
            </w:r>
            <w:r>
              <w:rPr>
                <w:i/>
                <w:sz w:val="22"/>
                <w:szCs w:val="22"/>
                <w:lang w:val="ru-RU"/>
              </w:rPr>
              <w:t>И.О. Фамилия</w:t>
            </w:r>
          </w:p>
          <w:p w:rsidR="00553E64" w:rsidRDefault="00553E64">
            <w:pPr>
              <w:snapToGrid w:val="0"/>
              <w:ind w:hanging="108"/>
              <w:jc w:val="both"/>
              <w:rPr>
                <w:sz w:val="22"/>
                <w:szCs w:val="22"/>
              </w:rPr>
            </w:pPr>
          </w:p>
        </w:tc>
        <w:tc>
          <w:tcPr>
            <w:tcW w:w="5085" w:type="dxa"/>
          </w:tcPr>
          <w:p w:rsidR="00553E64" w:rsidRDefault="00553E64">
            <w:pPr>
              <w:shd w:val="clear" w:color="auto" w:fill="FFFFFF"/>
              <w:tabs>
                <w:tab w:val="left" w:pos="5525"/>
                <w:tab w:val="left" w:leader="underscore" w:pos="9269"/>
              </w:tabs>
              <w:snapToGrid w:val="0"/>
              <w:spacing w:line="269" w:lineRule="exact"/>
              <w:ind w:left="5" w:firstLine="15"/>
              <w:rPr>
                <w:sz w:val="22"/>
                <w:szCs w:val="22"/>
              </w:rPr>
            </w:pPr>
            <w:r>
              <w:rPr>
                <w:sz w:val="22"/>
                <w:szCs w:val="22"/>
              </w:rPr>
              <w:t xml:space="preserve">Директор </w:t>
            </w:r>
          </w:p>
          <w:p w:rsidR="00553E64" w:rsidRDefault="00553E64">
            <w:pPr>
              <w:shd w:val="clear" w:color="auto" w:fill="FFFFFF"/>
              <w:tabs>
                <w:tab w:val="left" w:pos="5525"/>
                <w:tab w:val="left" w:leader="underscore" w:pos="9269"/>
              </w:tabs>
              <w:spacing w:line="269" w:lineRule="exact"/>
              <w:ind w:left="5" w:firstLine="15"/>
              <w:rPr>
                <w:sz w:val="22"/>
                <w:szCs w:val="22"/>
              </w:rPr>
            </w:pPr>
          </w:p>
          <w:p w:rsidR="00553E64" w:rsidRDefault="00553E64">
            <w:pPr>
              <w:shd w:val="clear" w:color="auto" w:fill="FFFFFF"/>
              <w:tabs>
                <w:tab w:val="left" w:pos="5525"/>
                <w:tab w:val="left" w:leader="underscore" w:pos="9269"/>
              </w:tabs>
              <w:spacing w:line="269" w:lineRule="exact"/>
              <w:ind w:left="5" w:firstLine="15"/>
              <w:rPr>
                <w:i/>
                <w:sz w:val="24"/>
                <w:szCs w:val="24"/>
              </w:rPr>
            </w:pPr>
            <w:r>
              <w:rPr>
                <w:sz w:val="22"/>
                <w:szCs w:val="22"/>
              </w:rPr>
              <w:t xml:space="preserve">_____________________ </w:t>
            </w:r>
            <w:r>
              <w:rPr>
                <w:i/>
                <w:sz w:val="24"/>
                <w:szCs w:val="24"/>
              </w:rPr>
              <w:t>И.В.Белякова</w:t>
            </w:r>
          </w:p>
          <w:p w:rsidR="00553E64" w:rsidRDefault="00553E64">
            <w:pPr>
              <w:shd w:val="clear" w:color="auto" w:fill="FFFFFF"/>
              <w:tabs>
                <w:tab w:val="left" w:pos="5525"/>
                <w:tab w:val="left" w:leader="underscore" w:pos="9269"/>
              </w:tabs>
              <w:spacing w:line="269" w:lineRule="exact"/>
              <w:ind w:left="5" w:firstLine="15"/>
              <w:rPr>
                <w:b/>
                <w:sz w:val="22"/>
                <w:szCs w:val="22"/>
              </w:rPr>
            </w:pPr>
          </w:p>
        </w:tc>
      </w:tr>
    </w:tbl>
    <w:p w:rsidR="00553E64" w:rsidRDefault="00553E64">
      <w:pPr>
        <w:ind w:firstLine="709"/>
        <w:jc w:val="both"/>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p>
    <w:p w:rsidR="00553E64" w:rsidRDefault="00553E64">
      <w:pPr>
        <w:ind w:firstLine="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53E64" w:rsidRDefault="00553E64">
      <w:pPr>
        <w:pStyle w:val="af"/>
        <w:pageBreakBefore/>
        <w:spacing w:before="0" w:after="0"/>
        <w:ind w:firstLine="709"/>
        <w:rPr>
          <w:rFonts w:ascii="Times New Roman" w:hAnsi="Times New Roman" w:cs="Times New Roman"/>
          <w:b/>
          <w:i w:val="0"/>
          <w:sz w:val="22"/>
          <w:szCs w:val="22"/>
        </w:rPr>
      </w:pPr>
      <w:r>
        <w:rPr>
          <w:rFonts w:ascii="Times New Roman" w:hAnsi="Times New Roman" w:cs="Times New Roman"/>
          <w:b/>
          <w:i w:val="0"/>
          <w:sz w:val="22"/>
          <w:szCs w:val="22"/>
        </w:rPr>
        <w:lastRenderedPageBreak/>
        <w:t xml:space="preserve">Акт </w:t>
      </w:r>
    </w:p>
    <w:p w:rsidR="00553E64" w:rsidRDefault="00553E64">
      <w:pPr>
        <w:pStyle w:val="af"/>
        <w:spacing w:before="0" w:after="0"/>
        <w:ind w:firstLine="709"/>
        <w:rPr>
          <w:rFonts w:ascii="Times New Roman" w:hAnsi="Times New Roman" w:cs="Times New Roman"/>
          <w:b/>
          <w:i w:val="0"/>
          <w:sz w:val="22"/>
          <w:szCs w:val="22"/>
        </w:rPr>
      </w:pPr>
      <w:r>
        <w:rPr>
          <w:rFonts w:ascii="Times New Roman" w:hAnsi="Times New Roman" w:cs="Times New Roman"/>
          <w:b/>
          <w:i w:val="0"/>
          <w:sz w:val="22"/>
          <w:szCs w:val="22"/>
        </w:rPr>
        <w:t>сдачи-приема оказанных услуг</w:t>
      </w:r>
    </w:p>
    <w:p w:rsidR="00553E64" w:rsidRDefault="00553E64">
      <w:pPr>
        <w:pStyle w:val="ac"/>
        <w:jc w:val="center"/>
        <w:rPr>
          <w:sz w:val="22"/>
          <w:szCs w:val="22"/>
          <w:lang w:val="ru-RU"/>
        </w:rPr>
      </w:pPr>
      <w:r>
        <w:rPr>
          <w:sz w:val="22"/>
          <w:szCs w:val="22"/>
          <w:lang w:val="ru-RU"/>
        </w:rPr>
        <w:t>по договору от «_____» ________________ 2018 г. № _____</w:t>
      </w:r>
    </w:p>
    <w:p w:rsidR="00553E64" w:rsidRDefault="00553E64">
      <w:pPr>
        <w:rPr>
          <w:sz w:val="22"/>
          <w:szCs w:val="22"/>
        </w:rPr>
      </w:pPr>
    </w:p>
    <w:tbl>
      <w:tblPr>
        <w:tblW w:w="0" w:type="auto"/>
        <w:tblInd w:w="108" w:type="dxa"/>
        <w:tblLayout w:type="fixed"/>
        <w:tblLook w:val="0000"/>
      </w:tblPr>
      <w:tblGrid>
        <w:gridCol w:w="5032"/>
        <w:gridCol w:w="5141"/>
      </w:tblGrid>
      <w:tr w:rsidR="00553E64">
        <w:tc>
          <w:tcPr>
            <w:tcW w:w="5032" w:type="dxa"/>
          </w:tcPr>
          <w:p w:rsidR="00553E64" w:rsidRDefault="00553E64">
            <w:pPr>
              <w:snapToGrid w:val="0"/>
              <w:rPr>
                <w:sz w:val="22"/>
                <w:szCs w:val="22"/>
              </w:rPr>
            </w:pPr>
            <w:r>
              <w:rPr>
                <w:sz w:val="22"/>
                <w:szCs w:val="22"/>
              </w:rPr>
              <w:t>г.о. Тольятти</w:t>
            </w:r>
          </w:p>
        </w:tc>
        <w:tc>
          <w:tcPr>
            <w:tcW w:w="5141" w:type="dxa"/>
          </w:tcPr>
          <w:p w:rsidR="00553E64" w:rsidRDefault="00553E64">
            <w:pPr>
              <w:snapToGrid w:val="0"/>
              <w:jc w:val="right"/>
              <w:rPr>
                <w:sz w:val="22"/>
                <w:szCs w:val="22"/>
              </w:rPr>
            </w:pPr>
            <w:r>
              <w:rPr>
                <w:sz w:val="22"/>
                <w:szCs w:val="22"/>
              </w:rPr>
              <w:t>«_____» _____________ 2018 г.</w:t>
            </w:r>
          </w:p>
        </w:tc>
      </w:tr>
    </w:tbl>
    <w:p w:rsidR="00553E64" w:rsidRDefault="00553E64"/>
    <w:p w:rsidR="00553E64" w:rsidRDefault="00553E64">
      <w:pPr>
        <w:pStyle w:val="ac"/>
        <w:ind w:firstLine="709"/>
        <w:rPr>
          <w:bCs/>
          <w:sz w:val="22"/>
          <w:szCs w:val="22"/>
        </w:rPr>
      </w:pPr>
      <w:r>
        <w:rPr>
          <w:b/>
          <w:sz w:val="22"/>
          <w:szCs w:val="22"/>
          <w:u w:val="single"/>
          <w:lang w:val="ru-RU"/>
        </w:rPr>
        <w:t>ГАПОУ СО  «ТМК»</w:t>
      </w:r>
      <w:r>
        <w:rPr>
          <w:sz w:val="22"/>
          <w:szCs w:val="22"/>
          <w:lang w:val="ru-RU"/>
        </w:rPr>
        <w:t xml:space="preserve">, именуемое в дальнейшем </w:t>
      </w:r>
      <w:r>
        <w:rPr>
          <w:b/>
          <w:sz w:val="22"/>
          <w:szCs w:val="22"/>
          <w:lang w:val="ru-RU"/>
        </w:rPr>
        <w:t>Исполнитель</w:t>
      </w:r>
      <w:r>
        <w:rPr>
          <w:bCs/>
          <w:sz w:val="22"/>
          <w:szCs w:val="22"/>
        </w:rPr>
        <w:t xml:space="preserve">, в лице директора </w:t>
      </w:r>
      <w:r>
        <w:rPr>
          <w:b/>
          <w:bCs/>
          <w:color w:val="000000"/>
          <w:spacing w:val="2"/>
          <w:sz w:val="22"/>
          <w:szCs w:val="22"/>
          <w:u w:val="single"/>
          <w:lang w:val="ru-RU"/>
        </w:rPr>
        <w:t>Беляковой Ирины Викторовны</w:t>
      </w:r>
      <w:r>
        <w:rPr>
          <w:bCs/>
          <w:sz w:val="22"/>
          <w:szCs w:val="22"/>
        </w:rPr>
        <w:t xml:space="preserve">, действующего на основании Устава, с одной стороны, и </w:t>
      </w:r>
      <w:r>
        <w:rPr>
          <w:b/>
          <w:sz w:val="22"/>
          <w:szCs w:val="22"/>
          <w:lang w:val="ru-RU"/>
        </w:rPr>
        <w:t>_________________</w:t>
      </w:r>
      <w:r>
        <w:rPr>
          <w:bCs/>
          <w:sz w:val="22"/>
          <w:szCs w:val="22"/>
        </w:rPr>
        <w:t xml:space="preserve">, </w:t>
      </w:r>
      <w:r>
        <w:rPr>
          <w:bCs/>
          <w:sz w:val="22"/>
          <w:szCs w:val="22"/>
          <w:lang w:val="ru-RU"/>
        </w:rPr>
        <w:t xml:space="preserve">именуемое в дальнейшем </w:t>
      </w:r>
      <w:r>
        <w:rPr>
          <w:b/>
          <w:bCs/>
          <w:sz w:val="22"/>
          <w:szCs w:val="22"/>
          <w:lang w:val="ru-RU"/>
        </w:rPr>
        <w:t>Заказчик</w:t>
      </w:r>
      <w:r>
        <w:rPr>
          <w:bCs/>
          <w:sz w:val="22"/>
          <w:szCs w:val="22"/>
          <w:lang w:val="ru-RU"/>
        </w:rPr>
        <w:t xml:space="preserve">, </w:t>
      </w:r>
      <w:r>
        <w:rPr>
          <w:bCs/>
          <w:sz w:val="22"/>
          <w:szCs w:val="22"/>
        </w:rPr>
        <w:t>в лице директора</w:t>
      </w:r>
      <w:r>
        <w:rPr>
          <w:bCs/>
          <w:sz w:val="22"/>
          <w:szCs w:val="22"/>
          <w:lang w:val="ru-RU"/>
        </w:rPr>
        <w:t xml:space="preserve"> _________________</w:t>
      </w:r>
      <w:r>
        <w:rPr>
          <w:bCs/>
          <w:sz w:val="22"/>
          <w:szCs w:val="22"/>
        </w:rPr>
        <w:t>, действующего на основании Устава, с другой стороны, составили настоящий акт о нижеследующем:</w:t>
      </w:r>
    </w:p>
    <w:p w:rsidR="00553E64" w:rsidRDefault="00553E64">
      <w:pPr>
        <w:numPr>
          <w:ilvl w:val="0"/>
          <w:numId w:val="12"/>
        </w:numPr>
        <w:ind w:left="0" w:firstLine="709"/>
        <w:jc w:val="both"/>
        <w:rPr>
          <w:bCs/>
          <w:sz w:val="22"/>
          <w:szCs w:val="22"/>
        </w:rPr>
      </w:pPr>
      <w:r>
        <w:rPr>
          <w:bCs/>
          <w:sz w:val="22"/>
          <w:szCs w:val="22"/>
        </w:rPr>
        <w:t>Исполнитель оказал, а Заказчик принял оказанные Исполнителем услуги для обучающихся 9-х классов МБУ __________ в рамках учебного плана по реализации программ предпрофильной подготовки:</w:t>
      </w:r>
    </w:p>
    <w:p w:rsidR="00553E64" w:rsidRDefault="00553E64">
      <w:pPr>
        <w:ind w:firstLine="709"/>
        <w:jc w:val="both"/>
        <w:rPr>
          <w:bCs/>
          <w:sz w:val="22"/>
          <w:szCs w:val="22"/>
        </w:rPr>
      </w:pPr>
    </w:p>
    <w:tbl>
      <w:tblPr>
        <w:tblW w:w="0" w:type="auto"/>
        <w:tblInd w:w="108" w:type="dxa"/>
        <w:tblLayout w:type="fixed"/>
        <w:tblLook w:val="0000"/>
      </w:tblPr>
      <w:tblGrid>
        <w:gridCol w:w="851"/>
        <w:gridCol w:w="2509"/>
        <w:gridCol w:w="1980"/>
        <w:gridCol w:w="1080"/>
        <w:gridCol w:w="1600"/>
        <w:gridCol w:w="2085"/>
      </w:tblGrid>
      <w:tr w:rsidR="00553E64">
        <w:trPr>
          <w:cantSplit/>
        </w:trPr>
        <w:tc>
          <w:tcPr>
            <w:tcW w:w="851"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509"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Наименование программы</w:t>
            </w:r>
          </w:p>
        </w:tc>
        <w:tc>
          <w:tcPr>
            <w:tcW w:w="1980"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Даты проведения</w:t>
            </w:r>
          </w:p>
        </w:tc>
        <w:tc>
          <w:tcPr>
            <w:tcW w:w="1080"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 xml:space="preserve">Кол-во </w:t>
            </w:r>
            <w:proofErr w:type="gramStart"/>
            <w:r>
              <w:rPr>
                <w:sz w:val="22"/>
                <w:szCs w:val="22"/>
              </w:rPr>
              <w:t>обучающихся</w:t>
            </w:r>
            <w:proofErr w:type="gramEnd"/>
          </w:p>
        </w:tc>
        <w:tc>
          <w:tcPr>
            <w:tcW w:w="1600" w:type="dxa"/>
            <w:tcBorders>
              <w:top w:val="single" w:sz="4" w:space="0" w:color="000000"/>
              <w:left w:val="single" w:sz="4" w:space="0" w:color="000000"/>
              <w:bottom w:val="single" w:sz="4" w:space="0" w:color="000000"/>
            </w:tcBorders>
          </w:tcPr>
          <w:p w:rsidR="00553E64" w:rsidRDefault="00553E64">
            <w:pPr>
              <w:snapToGrid w:val="0"/>
              <w:jc w:val="center"/>
              <w:rPr>
                <w:sz w:val="22"/>
                <w:szCs w:val="22"/>
              </w:rPr>
            </w:pPr>
            <w:r>
              <w:rPr>
                <w:sz w:val="22"/>
                <w:szCs w:val="22"/>
              </w:rPr>
              <w:t>Кол-во часов, реализованных по курсу</w:t>
            </w:r>
          </w:p>
        </w:tc>
        <w:tc>
          <w:tcPr>
            <w:tcW w:w="2085" w:type="dxa"/>
            <w:tcBorders>
              <w:top w:val="single" w:sz="4" w:space="0" w:color="000000"/>
              <w:left w:val="single" w:sz="4" w:space="0" w:color="000000"/>
              <w:bottom w:val="single" w:sz="4" w:space="0" w:color="000000"/>
              <w:right w:val="single" w:sz="4" w:space="0" w:color="000000"/>
            </w:tcBorders>
          </w:tcPr>
          <w:p w:rsidR="00553E64" w:rsidRDefault="00553E64">
            <w:pPr>
              <w:snapToGrid w:val="0"/>
              <w:jc w:val="center"/>
              <w:rPr>
                <w:sz w:val="22"/>
                <w:szCs w:val="22"/>
              </w:rPr>
            </w:pPr>
            <w:r>
              <w:rPr>
                <w:sz w:val="22"/>
                <w:szCs w:val="22"/>
              </w:rPr>
              <w:t>Оплата реализованных часов по курсу, руб.</w:t>
            </w:r>
          </w:p>
          <w:p w:rsidR="00553E64" w:rsidRDefault="00553E64">
            <w:pPr>
              <w:ind w:firstLine="709"/>
              <w:jc w:val="center"/>
              <w:rPr>
                <w:sz w:val="22"/>
                <w:szCs w:val="22"/>
              </w:rPr>
            </w:pPr>
          </w:p>
        </w:tc>
      </w:tr>
      <w:tr w:rsidR="00553E64">
        <w:trPr>
          <w:cantSplit/>
          <w:trHeight w:val="275"/>
        </w:trPr>
        <w:tc>
          <w:tcPr>
            <w:tcW w:w="851" w:type="dxa"/>
            <w:tcBorders>
              <w:top w:val="single" w:sz="4" w:space="0" w:color="000000"/>
              <w:left w:val="single" w:sz="4" w:space="0" w:color="000000"/>
              <w:bottom w:val="single" w:sz="4" w:space="0" w:color="000000"/>
            </w:tcBorders>
          </w:tcPr>
          <w:p w:rsidR="00553E64" w:rsidRDefault="00553E64">
            <w:pPr>
              <w:snapToGrid w:val="0"/>
              <w:ind w:firstLine="709"/>
              <w:jc w:val="both"/>
              <w:rPr>
                <w:sz w:val="22"/>
                <w:szCs w:val="22"/>
              </w:rPr>
            </w:pPr>
            <w:r>
              <w:rPr>
                <w:sz w:val="22"/>
                <w:szCs w:val="22"/>
              </w:rPr>
              <w:t>1</w:t>
            </w:r>
          </w:p>
        </w:tc>
        <w:tc>
          <w:tcPr>
            <w:tcW w:w="2509" w:type="dxa"/>
            <w:tcBorders>
              <w:top w:val="single" w:sz="4" w:space="0" w:color="000000"/>
              <w:left w:val="single" w:sz="4" w:space="0" w:color="000000"/>
              <w:bottom w:val="single" w:sz="4" w:space="0" w:color="000000"/>
            </w:tcBorders>
          </w:tcPr>
          <w:p w:rsidR="00553E64" w:rsidRDefault="00553E64">
            <w:pPr>
              <w:snapToGrid w:val="0"/>
              <w:ind w:firstLine="709"/>
              <w:rPr>
                <w:sz w:val="22"/>
                <w:szCs w:val="22"/>
              </w:rPr>
            </w:pPr>
          </w:p>
        </w:tc>
        <w:tc>
          <w:tcPr>
            <w:tcW w:w="1980" w:type="dxa"/>
            <w:tcBorders>
              <w:top w:val="single" w:sz="4" w:space="0" w:color="000000"/>
              <w:left w:val="single" w:sz="4" w:space="0" w:color="000000"/>
              <w:bottom w:val="single" w:sz="4" w:space="0" w:color="000000"/>
            </w:tcBorders>
          </w:tcPr>
          <w:p w:rsidR="00553E64" w:rsidRDefault="00553E64">
            <w:pPr>
              <w:snapToGrid w:val="0"/>
              <w:ind w:firstLine="709"/>
              <w:rPr>
                <w:sz w:val="22"/>
                <w:szCs w:val="22"/>
              </w:rPr>
            </w:pPr>
          </w:p>
        </w:tc>
        <w:tc>
          <w:tcPr>
            <w:tcW w:w="1080" w:type="dxa"/>
            <w:tcBorders>
              <w:top w:val="single" w:sz="4" w:space="0" w:color="000000"/>
              <w:left w:val="single" w:sz="4" w:space="0" w:color="000000"/>
              <w:bottom w:val="single" w:sz="4" w:space="0" w:color="000000"/>
            </w:tcBorders>
          </w:tcPr>
          <w:p w:rsidR="00553E64" w:rsidRDefault="00553E64">
            <w:pPr>
              <w:snapToGrid w:val="0"/>
              <w:ind w:firstLine="709"/>
              <w:jc w:val="both"/>
              <w:rPr>
                <w:sz w:val="22"/>
                <w:szCs w:val="22"/>
              </w:rPr>
            </w:pPr>
          </w:p>
        </w:tc>
        <w:tc>
          <w:tcPr>
            <w:tcW w:w="1600" w:type="dxa"/>
            <w:tcBorders>
              <w:top w:val="single" w:sz="4" w:space="0" w:color="000000"/>
              <w:left w:val="single" w:sz="4" w:space="0" w:color="000000"/>
              <w:bottom w:val="single" w:sz="4" w:space="0" w:color="000000"/>
            </w:tcBorders>
          </w:tcPr>
          <w:p w:rsidR="00553E64" w:rsidRDefault="00553E64">
            <w:pPr>
              <w:snapToGrid w:val="0"/>
              <w:ind w:firstLine="709"/>
              <w:jc w:val="both"/>
              <w:rPr>
                <w:sz w:val="22"/>
                <w:szCs w:val="22"/>
              </w:rPr>
            </w:pPr>
            <w:r>
              <w:rPr>
                <w:sz w:val="22"/>
                <w:szCs w:val="22"/>
              </w:rPr>
              <w:t>8</w:t>
            </w:r>
          </w:p>
        </w:tc>
        <w:tc>
          <w:tcPr>
            <w:tcW w:w="2085" w:type="dxa"/>
            <w:tcBorders>
              <w:top w:val="single" w:sz="4" w:space="0" w:color="000000"/>
              <w:left w:val="single" w:sz="4" w:space="0" w:color="000000"/>
              <w:bottom w:val="single" w:sz="4" w:space="0" w:color="000000"/>
              <w:right w:val="single" w:sz="4" w:space="0" w:color="000000"/>
            </w:tcBorders>
          </w:tcPr>
          <w:p w:rsidR="00553E64" w:rsidRDefault="00553E64">
            <w:pPr>
              <w:snapToGrid w:val="0"/>
              <w:ind w:firstLine="709"/>
              <w:jc w:val="center"/>
              <w:rPr>
                <w:sz w:val="22"/>
                <w:szCs w:val="22"/>
              </w:rPr>
            </w:pPr>
            <w:r>
              <w:rPr>
                <w:sz w:val="22"/>
                <w:szCs w:val="22"/>
              </w:rPr>
              <w:t>ххх</w:t>
            </w:r>
            <w:proofErr w:type="gramStart"/>
            <w:r>
              <w:rPr>
                <w:sz w:val="22"/>
                <w:szCs w:val="22"/>
              </w:rPr>
              <w:t>,х</w:t>
            </w:r>
            <w:proofErr w:type="gramEnd"/>
            <w:r>
              <w:rPr>
                <w:sz w:val="22"/>
                <w:szCs w:val="22"/>
              </w:rPr>
              <w:t>х</w:t>
            </w:r>
          </w:p>
        </w:tc>
      </w:tr>
      <w:tr w:rsidR="00553E64">
        <w:trPr>
          <w:cantSplit/>
          <w:trHeight w:val="160"/>
        </w:trPr>
        <w:tc>
          <w:tcPr>
            <w:tcW w:w="8020" w:type="dxa"/>
            <w:gridSpan w:val="5"/>
            <w:tcBorders>
              <w:top w:val="single" w:sz="4" w:space="0" w:color="000000"/>
            </w:tcBorders>
          </w:tcPr>
          <w:p w:rsidR="00553E64" w:rsidRDefault="00553E64">
            <w:pPr>
              <w:snapToGrid w:val="0"/>
              <w:ind w:firstLine="709"/>
              <w:jc w:val="right"/>
              <w:rPr>
                <w:sz w:val="22"/>
                <w:szCs w:val="22"/>
              </w:rPr>
            </w:pPr>
            <w:r>
              <w:rPr>
                <w:sz w:val="22"/>
                <w:szCs w:val="22"/>
              </w:rPr>
              <w:t>Итого:</w:t>
            </w:r>
          </w:p>
        </w:tc>
        <w:tc>
          <w:tcPr>
            <w:tcW w:w="2085" w:type="dxa"/>
            <w:tcBorders>
              <w:top w:val="single" w:sz="4" w:space="0" w:color="000000"/>
              <w:left w:val="single" w:sz="4" w:space="0" w:color="000000"/>
              <w:bottom w:val="single" w:sz="4" w:space="0" w:color="000000"/>
              <w:right w:val="single" w:sz="4" w:space="0" w:color="000000"/>
            </w:tcBorders>
          </w:tcPr>
          <w:p w:rsidR="00553E64" w:rsidRDefault="00553E64">
            <w:pPr>
              <w:snapToGrid w:val="0"/>
              <w:ind w:firstLine="709"/>
              <w:jc w:val="center"/>
              <w:rPr>
                <w:sz w:val="22"/>
                <w:szCs w:val="22"/>
              </w:rPr>
            </w:pPr>
            <w:r>
              <w:rPr>
                <w:sz w:val="22"/>
                <w:szCs w:val="22"/>
              </w:rPr>
              <w:t>ххх</w:t>
            </w:r>
            <w:proofErr w:type="gramStart"/>
            <w:r>
              <w:rPr>
                <w:sz w:val="22"/>
                <w:szCs w:val="22"/>
              </w:rPr>
              <w:t>,х</w:t>
            </w:r>
            <w:proofErr w:type="gramEnd"/>
            <w:r>
              <w:rPr>
                <w:sz w:val="22"/>
                <w:szCs w:val="22"/>
              </w:rPr>
              <w:t>х</w:t>
            </w:r>
          </w:p>
        </w:tc>
      </w:tr>
      <w:tr w:rsidR="00553E64">
        <w:trPr>
          <w:cantSplit/>
          <w:trHeight w:val="160"/>
        </w:trPr>
        <w:tc>
          <w:tcPr>
            <w:tcW w:w="8020" w:type="dxa"/>
            <w:gridSpan w:val="5"/>
          </w:tcPr>
          <w:p w:rsidR="00553E64" w:rsidRDefault="00553E64">
            <w:pPr>
              <w:snapToGrid w:val="0"/>
              <w:ind w:firstLine="709"/>
              <w:jc w:val="right"/>
              <w:rPr>
                <w:sz w:val="22"/>
                <w:szCs w:val="22"/>
              </w:rPr>
            </w:pPr>
            <w:r>
              <w:rPr>
                <w:sz w:val="22"/>
                <w:szCs w:val="22"/>
              </w:rPr>
              <w:t>НДС не предусмотрен</w:t>
            </w:r>
          </w:p>
        </w:tc>
        <w:tc>
          <w:tcPr>
            <w:tcW w:w="2085" w:type="dxa"/>
            <w:tcBorders>
              <w:top w:val="single" w:sz="4" w:space="0" w:color="000000"/>
              <w:left w:val="single" w:sz="4" w:space="0" w:color="000000"/>
              <w:bottom w:val="single" w:sz="4" w:space="0" w:color="000000"/>
              <w:right w:val="single" w:sz="4" w:space="0" w:color="000000"/>
            </w:tcBorders>
          </w:tcPr>
          <w:p w:rsidR="00553E64" w:rsidRDefault="00553E64">
            <w:pPr>
              <w:snapToGrid w:val="0"/>
              <w:ind w:firstLine="709"/>
              <w:jc w:val="center"/>
              <w:rPr>
                <w:sz w:val="22"/>
                <w:szCs w:val="22"/>
              </w:rPr>
            </w:pPr>
          </w:p>
        </w:tc>
      </w:tr>
    </w:tbl>
    <w:p w:rsidR="00553E64" w:rsidRDefault="00553E64">
      <w:pPr>
        <w:ind w:firstLine="709"/>
        <w:jc w:val="both"/>
      </w:pPr>
    </w:p>
    <w:p w:rsidR="00553E64" w:rsidRDefault="00553E64">
      <w:pPr>
        <w:numPr>
          <w:ilvl w:val="0"/>
          <w:numId w:val="12"/>
        </w:numPr>
        <w:ind w:left="0" w:firstLine="709"/>
        <w:jc w:val="both"/>
        <w:rPr>
          <w:sz w:val="22"/>
          <w:szCs w:val="22"/>
        </w:rPr>
      </w:pPr>
      <w:r>
        <w:rPr>
          <w:sz w:val="22"/>
          <w:szCs w:val="22"/>
        </w:rPr>
        <w:t>Всего учеников охвачено услугой</w:t>
      </w:r>
      <w:proofErr w:type="gramStart"/>
      <w:r>
        <w:rPr>
          <w:sz w:val="22"/>
          <w:szCs w:val="22"/>
        </w:rPr>
        <w:t xml:space="preserve">:     ___   (                          ) </w:t>
      </w:r>
      <w:proofErr w:type="gramEnd"/>
      <w:r>
        <w:rPr>
          <w:sz w:val="22"/>
          <w:szCs w:val="22"/>
        </w:rPr>
        <w:t>чел.</w:t>
      </w:r>
    </w:p>
    <w:p w:rsidR="00553E64" w:rsidRDefault="00553E64">
      <w:pPr>
        <w:numPr>
          <w:ilvl w:val="0"/>
          <w:numId w:val="12"/>
        </w:numPr>
        <w:ind w:left="0" w:firstLine="709"/>
        <w:jc w:val="both"/>
        <w:rPr>
          <w:sz w:val="22"/>
          <w:szCs w:val="22"/>
        </w:rPr>
      </w:pPr>
      <w:r>
        <w:rPr>
          <w:sz w:val="22"/>
          <w:szCs w:val="22"/>
        </w:rPr>
        <w:t>Услуги оказаны на общую сумму</w:t>
      </w:r>
      <w:proofErr w:type="gramStart"/>
      <w:r>
        <w:rPr>
          <w:sz w:val="22"/>
          <w:szCs w:val="22"/>
        </w:rPr>
        <w:t xml:space="preserve"> ________ (________) </w:t>
      </w:r>
      <w:proofErr w:type="gramEnd"/>
      <w:r>
        <w:rPr>
          <w:sz w:val="22"/>
          <w:szCs w:val="22"/>
        </w:rPr>
        <w:t xml:space="preserve">рублей ___ копеек, НДС не предусмотрен п.п.14 п.2 ст. 149 НК РФ. </w:t>
      </w:r>
    </w:p>
    <w:p w:rsidR="00553E64" w:rsidRDefault="00553E64">
      <w:pPr>
        <w:numPr>
          <w:ilvl w:val="0"/>
          <w:numId w:val="12"/>
        </w:numPr>
        <w:ind w:left="0" w:firstLine="709"/>
        <w:jc w:val="both"/>
        <w:rPr>
          <w:bCs/>
          <w:sz w:val="22"/>
          <w:szCs w:val="22"/>
        </w:rPr>
      </w:pPr>
      <w:r>
        <w:rPr>
          <w:bCs/>
          <w:sz w:val="22"/>
          <w:szCs w:val="22"/>
        </w:rPr>
        <w:t>Оказанные услуги удовлетворяют условиям договора, выполнены в оговоренные сторонами сроки и надлежащим образом.</w:t>
      </w:r>
    </w:p>
    <w:p w:rsidR="00553E64" w:rsidRDefault="00553E64">
      <w:pPr>
        <w:numPr>
          <w:ilvl w:val="0"/>
          <w:numId w:val="12"/>
        </w:numPr>
        <w:ind w:left="0" w:firstLine="709"/>
        <w:jc w:val="both"/>
        <w:rPr>
          <w:bCs/>
          <w:sz w:val="22"/>
          <w:szCs w:val="22"/>
        </w:rPr>
      </w:pPr>
      <w:r>
        <w:rPr>
          <w:bCs/>
          <w:sz w:val="22"/>
          <w:szCs w:val="22"/>
        </w:rPr>
        <w:t>Заказчик претензий к Исполнителю по объему, качеству и срокам оказанных услуг не имеет.</w:t>
      </w:r>
    </w:p>
    <w:p w:rsidR="00553E64" w:rsidRDefault="00553E64">
      <w:pPr>
        <w:numPr>
          <w:ilvl w:val="0"/>
          <w:numId w:val="12"/>
        </w:numPr>
        <w:ind w:left="0" w:firstLine="709"/>
        <w:jc w:val="both"/>
        <w:rPr>
          <w:bCs/>
          <w:sz w:val="22"/>
          <w:szCs w:val="22"/>
        </w:rPr>
      </w:pPr>
      <w:r>
        <w:rPr>
          <w:bCs/>
          <w:sz w:val="22"/>
          <w:szCs w:val="22"/>
        </w:rPr>
        <w:t>Настоящий акт является основанием для оплаты Исполнителю оказанных услуг.</w:t>
      </w:r>
    </w:p>
    <w:p w:rsidR="00553E64" w:rsidRDefault="00553E64">
      <w:pPr>
        <w:numPr>
          <w:ilvl w:val="0"/>
          <w:numId w:val="12"/>
        </w:numPr>
        <w:ind w:left="0" w:firstLine="709"/>
        <w:jc w:val="both"/>
        <w:rPr>
          <w:bCs/>
          <w:sz w:val="22"/>
          <w:szCs w:val="22"/>
        </w:rPr>
      </w:pPr>
      <w:r>
        <w:rPr>
          <w:bCs/>
          <w:sz w:val="22"/>
          <w:szCs w:val="22"/>
        </w:rPr>
        <w:t>Настоящий акт составлен в 2 (Двух) экземплярах, имеющих равную юридическую силу, по одному для каждой из Сторон.</w:t>
      </w:r>
    </w:p>
    <w:p w:rsidR="00553E64" w:rsidRDefault="00553E64">
      <w:pPr>
        <w:ind w:firstLine="709"/>
        <w:jc w:val="both"/>
        <w:rPr>
          <w:sz w:val="22"/>
          <w:szCs w:val="22"/>
        </w:rPr>
      </w:pPr>
    </w:p>
    <w:p w:rsidR="00553E64" w:rsidRDefault="00553E64">
      <w:pPr>
        <w:ind w:firstLine="709"/>
        <w:jc w:val="both"/>
        <w:rPr>
          <w:sz w:val="22"/>
          <w:szCs w:val="22"/>
        </w:rPr>
      </w:pPr>
    </w:p>
    <w:tbl>
      <w:tblPr>
        <w:tblW w:w="0" w:type="auto"/>
        <w:tblInd w:w="108" w:type="dxa"/>
        <w:tblLayout w:type="fixed"/>
        <w:tblLook w:val="0000"/>
      </w:tblPr>
      <w:tblGrid>
        <w:gridCol w:w="4980"/>
        <w:gridCol w:w="5085"/>
      </w:tblGrid>
      <w:tr w:rsidR="00553E64">
        <w:tc>
          <w:tcPr>
            <w:tcW w:w="4980" w:type="dxa"/>
          </w:tcPr>
          <w:p w:rsidR="00553E64" w:rsidRDefault="00553E64">
            <w:pPr>
              <w:snapToGrid w:val="0"/>
              <w:ind w:firstLine="709"/>
              <w:jc w:val="both"/>
              <w:rPr>
                <w:b/>
                <w:sz w:val="22"/>
                <w:szCs w:val="22"/>
              </w:rPr>
            </w:pPr>
            <w:r>
              <w:rPr>
                <w:b/>
                <w:sz w:val="22"/>
                <w:szCs w:val="22"/>
              </w:rPr>
              <w:t>Заказчик</w:t>
            </w:r>
          </w:p>
        </w:tc>
        <w:tc>
          <w:tcPr>
            <w:tcW w:w="5085" w:type="dxa"/>
          </w:tcPr>
          <w:p w:rsidR="00553E64" w:rsidRDefault="00553E64">
            <w:pPr>
              <w:snapToGrid w:val="0"/>
              <w:ind w:firstLine="709"/>
              <w:jc w:val="both"/>
              <w:rPr>
                <w:b/>
                <w:sz w:val="22"/>
                <w:szCs w:val="22"/>
              </w:rPr>
            </w:pPr>
            <w:r>
              <w:rPr>
                <w:b/>
                <w:sz w:val="22"/>
                <w:szCs w:val="22"/>
              </w:rPr>
              <w:t>Исполнитель</w:t>
            </w:r>
          </w:p>
        </w:tc>
      </w:tr>
      <w:tr w:rsidR="00553E64">
        <w:trPr>
          <w:trHeight w:val="2014"/>
        </w:trPr>
        <w:tc>
          <w:tcPr>
            <w:tcW w:w="4980" w:type="dxa"/>
          </w:tcPr>
          <w:p w:rsidR="00553E64" w:rsidRDefault="00553E64">
            <w:pPr>
              <w:snapToGrid w:val="0"/>
              <w:ind w:firstLine="34"/>
              <w:jc w:val="both"/>
              <w:rPr>
                <w:b/>
                <w:sz w:val="22"/>
                <w:szCs w:val="22"/>
              </w:rPr>
            </w:pPr>
          </w:p>
          <w:p w:rsidR="00553E64" w:rsidRDefault="00553E64">
            <w:pPr>
              <w:ind w:firstLine="34"/>
              <w:jc w:val="center"/>
              <w:rPr>
                <w:sz w:val="22"/>
                <w:szCs w:val="22"/>
              </w:rPr>
            </w:pPr>
            <w:r>
              <w:rPr>
                <w:sz w:val="22"/>
                <w:szCs w:val="22"/>
              </w:rPr>
              <w:t>_______________________________________</w:t>
            </w:r>
          </w:p>
          <w:p w:rsidR="00553E64" w:rsidRDefault="00553E64">
            <w:pPr>
              <w:ind w:firstLine="34"/>
              <w:jc w:val="center"/>
              <w:rPr>
                <w:sz w:val="22"/>
                <w:szCs w:val="22"/>
              </w:rPr>
            </w:pPr>
            <w:r>
              <w:rPr>
                <w:sz w:val="22"/>
                <w:szCs w:val="22"/>
              </w:rPr>
              <w:t>(наименование организации)</w:t>
            </w:r>
          </w:p>
          <w:p w:rsidR="00553E64" w:rsidRDefault="00553E64">
            <w:pPr>
              <w:ind w:firstLine="34"/>
              <w:jc w:val="center"/>
              <w:rPr>
                <w:sz w:val="22"/>
                <w:szCs w:val="22"/>
              </w:rPr>
            </w:pPr>
          </w:p>
          <w:p w:rsidR="00553E64" w:rsidRDefault="00553E64">
            <w:pPr>
              <w:ind w:firstLine="34"/>
              <w:jc w:val="both"/>
              <w:rPr>
                <w:sz w:val="22"/>
                <w:szCs w:val="22"/>
              </w:rPr>
            </w:pPr>
          </w:p>
          <w:p w:rsidR="00553E64" w:rsidRDefault="00553E64">
            <w:pPr>
              <w:ind w:firstLine="34"/>
              <w:jc w:val="both"/>
              <w:rPr>
                <w:sz w:val="22"/>
                <w:szCs w:val="22"/>
              </w:rPr>
            </w:pPr>
          </w:p>
          <w:p w:rsidR="00553E64" w:rsidRDefault="00553E64">
            <w:pPr>
              <w:ind w:firstLine="34"/>
              <w:jc w:val="both"/>
              <w:rPr>
                <w:sz w:val="22"/>
                <w:szCs w:val="22"/>
              </w:rPr>
            </w:pPr>
          </w:p>
          <w:p w:rsidR="00553E64" w:rsidRDefault="00553E64">
            <w:pPr>
              <w:ind w:firstLine="34"/>
              <w:jc w:val="both"/>
              <w:rPr>
                <w:sz w:val="22"/>
                <w:szCs w:val="22"/>
              </w:rPr>
            </w:pPr>
          </w:p>
        </w:tc>
        <w:tc>
          <w:tcPr>
            <w:tcW w:w="5085" w:type="dxa"/>
          </w:tcPr>
          <w:p w:rsidR="00553E64" w:rsidRDefault="00553E64">
            <w:pPr>
              <w:snapToGrid w:val="0"/>
              <w:jc w:val="both"/>
              <w:rPr>
                <w:b/>
                <w:sz w:val="22"/>
                <w:szCs w:val="22"/>
              </w:rPr>
            </w:pPr>
          </w:p>
          <w:p w:rsidR="00553E64" w:rsidRDefault="00553E64">
            <w:pPr>
              <w:jc w:val="both"/>
              <w:rPr>
                <w:sz w:val="22"/>
                <w:szCs w:val="22"/>
              </w:rPr>
            </w:pPr>
            <w:r>
              <w:rPr>
                <w:sz w:val="22"/>
                <w:szCs w:val="22"/>
              </w:rPr>
              <w:t>__________</w:t>
            </w:r>
            <w:r>
              <w:rPr>
                <w:sz w:val="22"/>
                <w:szCs w:val="22"/>
                <w:u w:val="single"/>
              </w:rPr>
              <w:t>ГАПОУ СО  «ТМК»</w:t>
            </w:r>
            <w:r>
              <w:rPr>
                <w:sz w:val="22"/>
                <w:szCs w:val="22"/>
              </w:rPr>
              <w:t>__________</w:t>
            </w:r>
          </w:p>
          <w:p w:rsidR="00553E64" w:rsidRDefault="00553E64">
            <w:pPr>
              <w:jc w:val="center"/>
              <w:rPr>
                <w:sz w:val="22"/>
                <w:szCs w:val="22"/>
              </w:rPr>
            </w:pPr>
            <w:r>
              <w:rPr>
                <w:sz w:val="22"/>
                <w:szCs w:val="22"/>
              </w:rPr>
              <w:t>(наименование организации)</w:t>
            </w:r>
          </w:p>
          <w:p w:rsidR="00553E64" w:rsidRDefault="00553E64">
            <w:pPr>
              <w:jc w:val="both"/>
              <w:rPr>
                <w:b/>
                <w:sz w:val="22"/>
                <w:szCs w:val="22"/>
              </w:rPr>
            </w:pPr>
          </w:p>
          <w:p w:rsidR="00553E64" w:rsidRDefault="00553E64">
            <w:pPr>
              <w:jc w:val="both"/>
              <w:rPr>
                <w:sz w:val="22"/>
                <w:szCs w:val="22"/>
              </w:rPr>
            </w:pPr>
          </w:p>
        </w:tc>
      </w:tr>
      <w:tr w:rsidR="00553E64">
        <w:trPr>
          <w:trHeight w:val="80"/>
        </w:trPr>
        <w:tc>
          <w:tcPr>
            <w:tcW w:w="4980" w:type="dxa"/>
          </w:tcPr>
          <w:p w:rsidR="00553E64" w:rsidRDefault="00553E64">
            <w:pPr>
              <w:snapToGrid w:val="0"/>
              <w:ind w:firstLine="34"/>
              <w:jc w:val="both"/>
              <w:rPr>
                <w:sz w:val="22"/>
                <w:szCs w:val="22"/>
              </w:rPr>
            </w:pPr>
            <w:r>
              <w:rPr>
                <w:sz w:val="22"/>
                <w:szCs w:val="22"/>
              </w:rPr>
              <w:t xml:space="preserve">Директор </w:t>
            </w:r>
          </w:p>
          <w:p w:rsidR="00553E64" w:rsidRDefault="00553E64">
            <w:pPr>
              <w:ind w:firstLine="34"/>
              <w:jc w:val="both"/>
              <w:rPr>
                <w:sz w:val="22"/>
                <w:szCs w:val="22"/>
              </w:rPr>
            </w:pPr>
          </w:p>
          <w:p w:rsidR="00553E64" w:rsidRDefault="00553E64">
            <w:pPr>
              <w:ind w:firstLine="34"/>
              <w:jc w:val="both"/>
              <w:rPr>
                <w:i/>
                <w:sz w:val="22"/>
                <w:szCs w:val="22"/>
              </w:rPr>
            </w:pPr>
            <w:r>
              <w:rPr>
                <w:sz w:val="22"/>
                <w:szCs w:val="22"/>
              </w:rPr>
              <w:t xml:space="preserve"> ______________________ </w:t>
            </w:r>
            <w:r>
              <w:rPr>
                <w:i/>
                <w:sz w:val="22"/>
                <w:szCs w:val="22"/>
              </w:rPr>
              <w:t>И.О. Фамилия</w:t>
            </w:r>
          </w:p>
          <w:p w:rsidR="00553E64" w:rsidRDefault="00553E64">
            <w:pPr>
              <w:ind w:firstLine="34"/>
              <w:jc w:val="both"/>
              <w:rPr>
                <w:sz w:val="22"/>
                <w:szCs w:val="22"/>
              </w:rPr>
            </w:pPr>
          </w:p>
        </w:tc>
        <w:tc>
          <w:tcPr>
            <w:tcW w:w="5085" w:type="dxa"/>
          </w:tcPr>
          <w:p w:rsidR="00553E64" w:rsidRDefault="00553E64">
            <w:pPr>
              <w:snapToGrid w:val="0"/>
              <w:jc w:val="both"/>
              <w:rPr>
                <w:sz w:val="22"/>
                <w:szCs w:val="22"/>
              </w:rPr>
            </w:pPr>
            <w:r>
              <w:rPr>
                <w:sz w:val="22"/>
                <w:szCs w:val="22"/>
              </w:rPr>
              <w:t xml:space="preserve">Директор </w:t>
            </w:r>
          </w:p>
          <w:p w:rsidR="00553E64" w:rsidRDefault="00553E64">
            <w:pPr>
              <w:jc w:val="both"/>
              <w:rPr>
                <w:sz w:val="22"/>
                <w:szCs w:val="22"/>
              </w:rPr>
            </w:pPr>
          </w:p>
          <w:p w:rsidR="00553E64" w:rsidRDefault="00553E64">
            <w:pPr>
              <w:jc w:val="both"/>
              <w:rPr>
                <w:i/>
                <w:sz w:val="24"/>
                <w:szCs w:val="24"/>
              </w:rPr>
            </w:pPr>
            <w:r>
              <w:rPr>
                <w:sz w:val="22"/>
                <w:szCs w:val="22"/>
              </w:rPr>
              <w:t xml:space="preserve">_____________________ </w:t>
            </w:r>
            <w:r>
              <w:rPr>
                <w:i/>
                <w:sz w:val="24"/>
                <w:szCs w:val="24"/>
              </w:rPr>
              <w:t>И.В.Белякова</w:t>
            </w:r>
          </w:p>
          <w:p w:rsidR="00553E64" w:rsidRDefault="00553E64">
            <w:pPr>
              <w:jc w:val="both"/>
              <w:rPr>
                <w:b/>
                <w:sz w:val="22"/>
                <w:szCs w:val="22"/>
              </w:rPr>
            </w:pPr>
          </w:p>
        </w:tc>
      </w:tr>
    </w:tbl>
    <w:p w:rsidR="00553E64" w:rsidRDefault="00553E64">
      <w:pPr>
        <w:jc w:val="both"/>
      </w:pPr>
    </w:p>
    <w:sectPr w:rsidR="00553E64">
      <w:pgSz w:w="11906" w:h="16838"/>
      <w:pgMar w:top="1134" w:right="707"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2"/>
      <w:numFmt w:val="decimal"/>
      <w:lvlText w:val="%1."/>
      <w:lvlJc w:val="left"/>
      <w:pPr>
        <w:tabs>
          <w:tab w:val="num" w:pos="0"/>
        </w:tabs>
        <w:ind w:left="540" w:hanging="540"/>
      </w:pPr>
    </w:lvl>
    <w:lvl w:ilvl="1">
      <w:start w:val="2"/>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624" w:hanging="62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nsid w:val="00000007"/>
    <w:multiLevelType w:val="multilevel"/>
    <w:tmpl w:val="00000007"/>
    <w:name w:val="WW8Num7"/>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7">
    <w:nsid w:val="00000008"/>
    <w:multiLevelType w:val="multilevel"/>
    <w:tmpl w:val="00000008"/>
    <w:name w:val="WW8Num8"/>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rPr>
        <w:sz w:val="24"/>
        <w:szCs w:val="24"/>
      </w:rPr>
    </w:lvl>
    <w:lvl w:ilvl="2">
      <w:start w:val="2"/>
      <w:numFmt w:val="decimal"/>
      <w:lvlText w:val="%1.%2.%3"/>
      <w:lvlJc w:val="left"/>
      <w:pPr>
        <w:tabs>
          <w:tab w:val="num" w:pos="720"/>
        </w:tabs>
        <w:ind w:left="624" w:hanging="62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3"/>
      <w:numFmt w:val="decimal"/>
      <w:lvlText w:val="%1."/>
      <w:lvlJc w:val="left"/>
      <w:pPr>
        <w:tabs>
          <w:tab w:val="num" w:pos="0"/>
        </w:tabs>
        <w:ind w:left="360" w:hanging="360"/>
      </w:pPr>
    </w:lvl>
    <w:lvl w:ilvl="1">
      <w:start w:val="1"/>
      <w:numFmt w:val="decimal"/>
      <w:lvlText w:val="%1.%2."/>
      <w:lvlJc w:val="left"/>
      <w:pPr>
        <w:tabs>
          <w:tab w:val="num" w:pos="0"/>
        </w:tabs>
        <w:ind w:left="1789" w:hanging="36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007" w:hanging="72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225" w:hanging="1080"/>
      </w:pPr>
    </w:lvl>
    <w:lvl w:ilvl="6">
      <w:start w:val="1"/>
      <w:numFmt w:val="decimal"/>
      <w:lvlText w:val="%1.%2.%3.%4.%5.%6.%7."/>
      <w:lvlJc w:val="left"/>
      <w:pPr>
        <w:tabs>
          <w:tab w:val="num" w:pos="0"/>
        </w:tabs>
        <w:ind w:left="10014" w:hanging="1440"/>
      </w:pPr>
    </w:lvl>
    <w:lvl w:ilvl="7">
      <w:start w:val="1"/>
      <w:numFmt w:val="decimal"/>
      <w:lvlText w:val="%1.%2.%3.%4.%5.%6.%7.%8."/>
      <w:lvlJc w:val="left"/>
      <w:pPr>
        <w:tabs>
          <w:tab w:val="num" w:pos="0"/>
        </w:tabs>
        <w:ind w:left="11443" w:hanging="1440"/>
      </w:pPr>
    </w:lvl>
    <w:lvl w:ilvl="8">
      <w:start w:val="1"/>
      <w:numFmt w:val="decimal"/>
      <w:lvlText w:val="%1.%2.%3.%4.%5.%6.%7.%8.%9."/>
      <w:lvlJc w:val="left"/>
      <w:pPr>
        <w:tabs>
          <w:tab w:val="num" w:pos="0"/>
        </w:tabs>
        <w:ind w:left="13232" w:hanging="1800"/>
      </w:pPr>
    </w:lvl>
  </w:abstractNum>
  <w:abstractNum w:abstractNumId="9">
    <w:nsid w:val="0000000A"/>
    <w:multiLevelType w:val="multilevel"/>
    <w:tmpl w:val="0000000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7"/>
      <w:numFmt w:val="decimal"/>
      <w:lvlText w:val="%1.%2.%3"/>
      <w:lvlJc w:val="left"/>
      <w:pPr>
        <w:tabs>
          <w:tab w:val="num" w:pos="720"/>
        </w:tabs>
        <w:ind w:left="624" w:hanging="62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2"/>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rPr>
        <w:sz w:val="24"/>
        <w:szCs w:val="24"/>
      </w:r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1">
    <w:nsid w:val="0000000C"/>
    <w:multiLevelType w:val="singleLevel"/>
    <w:tmpl w:val="0000000C"/>
    <w:name w:val="WW8Num12"/>
    <w:lvl w:ilvl="0">
      <w:start w:val="1"/>
      <w:numFmt w:val="decimal"/>
      <w:lvlText w:val="%1."/>
      <w:lvlJc w:val="left"/>
      <w:pPr>
        <w:tabs>
          <w:tab w:val="num" w:pos="0"/>
        </w:tabs>
        <w:ind w:left="1069" w:hanging="360"/>
      </w:pPr>
    </w:lvl>
  </w:abstractNum>
  <w:abstractNum w:abstractNumId="12">
    <w:nsid w:val="0000000D"/>
    <w:multiLevelType w:val="multilevel"/>
    <w:tmpl w:val="0000000D"/>
    <w:name w:val="WW8Num13"/>
    <w:lvl w:ilvl="0">
      <w:start w:val="5"/>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nsid w:val="0000000E"/>
    <w:multiLevelType w:val="multilevel"/>
    <w:tmpl w:val="0000000E"/>
    <w:name w:val="WW8Num14"/>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000000F"/>
    <w:name w:val="WW8Num15"/>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16"/>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D46D6"/>
    <w:rsid w:val="00237049"/>
    <w:rsid w:val="00553E64"/>
    <w:rsid w:val="00950154"/>
    <w:rsid w:val="00CE47E4"/>
    <w:rsid w:val="00DD4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pPr>
    <w:rPr>
      <w:lang w:eastAsia="ar-SA"/>
    </w:rPr>
  </w:style>
  <w:style w:type="paragraph" w:styleId="2">
    <w:name w:val="heading 2"/>
    <w:basedOn w:val="a"/>
    <w:next w:val="a"/>
    <w:qFormat/>
    <w:pPr>
      <w:keepNext/>
      <w:numPr>
        <w:ilvl w:val="1"/>
        <w:numId w:val="1"/>
      </w:numPr>
      <w:jc w:val="center"/>
      <w:outlineLvl w:val="1"/>
    </w:pPr>
    <w:rPr>
      <w:sz w:val="32"/>
      <w:szCs w:val="32"/>
    </w:rPr>
  </w:style>
  <w:style w:type="paragraph" w:styleId="3">
    <w:name w:val="heading 3"/>
    <w:basedOn w:val="a"/>
    <w:next w:val="a"/>
    <w:qFormat/>
    <w:pPr>
      <w:keepNext/>
      <w:numPr>
        <w:ilvl w:val="2"/>
        <w:numId w:val="1"/>
      </w:numPr>
      <w:jc w:val="both"/>
      <w:outlineLvl w:val="2"/>
    </w:pPr>
    <w:rPr>
      <w:sz w:val="24"/>
      <w:szCs w:val="24"/>
      <w:u w:val="singl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sz w:val="24"/>
      <w:szCs w:val="24"/>
    </w:rPr>
  </w:style>
  <w:style w:type="character" w:customStyle="1" w:styleId="WW8Num3z1">
    <w:name w:val="WW8Num3z1"/>
    <w:rPr>
      <w:sz w:val="24"/>
      <w:szCs w:val="24"/>
    </w:rPr>
  </w:style>
  <w:style w:type="character" w:customStyle="1" w:styleId="WW8Num5z1">
    <w:name w:val="WW8Num5z1"/>
    <w:rPr>
      <w:sz w:val="24"/>
      <w:szCs w:val="24"/>
    </w:rPr>
  </w:style>
  <w:style w:type="character" w:customStyle="1" w:styleId="WW8Num8z1">
    <w:name w:val="WW8Num8z1"/>
    <w:rPr>
      <w:sz w:val="24"/>
      <w:szCs w:val="24"/>
    </w:rPr>
  </w:style>
  <w:style w:type="character" w:customStyle="1" w:styleId="WW8Num10z1">
    <w:name w:val="WW8Num10z1"/>
    <w:rPr>
      <w:sz w:val="24"/>
      <w:szCs w:val="24"/>
    </w:rPr>
  </w:style>
  <w:style w:type="character" w:customStyle="1" w:styleId="WW8Num11z2">
    <w:name w:val="WW8Num11z2"/>
    <w:rPr>
      <w:sz w:val="24"/>
      <w:szCs w:val="24"/>
    </w:rPr>
  </w:style>
  <w:style w:type="character" w:customStyle="1" w:styleId="WW8Num13z0">
    <w:name w:val="WW8Num13z0"/>
    <w:rPr>
      <w:rFonts w:ascii="Symbol" w:hAnsi="Symbol"/>
    </w:rPr>
  </w:style>
  <w:style w:type="character" w:customStyle="1" w:styleId="Absatz-Standardschriftart">
    <w:name w:val="Absatz-Standardschriftart"/>
  </w:style>
  <w:style w:type="character" w:customStyle="1" w:styleId="WW8Num9z0">
    <w:name w:val="WW8Num9z0"/>
    <w:rPr>
      <w:color w:val="002060"/>
    </w:rPr>
  </w:style>
  <w:style w:type="character" w:customStyle="1" w:styleId="WW8Num11z1">
    <w:name w:val="WW8Num11z1"/>
    <w:rPr>
      <w:sz w:val="24"/>
      <w:szCs w:val="24"/>
    </w:rPr>
  </w:style>
  <w:style w:type="character" w:customStyle="1" w:styleId="WW8Num12z1">
    <w:name w:val="WW8Num12z1"/>
    <w:rPr>
      <w:color w:val="auto"/>
    </w:rPr>
  </w:style>
  <w:style w:type="character" w:customStyle="1" w:styleId="WW8Num13z2">
    <w:name w:val="WW8Num13z2"/>
    <w:rPr>
      <w:sz w:val="24"/>
      <w:szCs w:val="24"/>
    </w:rPr>
  </w:style>
  <w:style w:type="character" w:customStyle="1" w:styleId="WW8Num15z0">
    <w:name w:val="WW8Num15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1">
    <w:name w:val="WW8Num6z1"/>
    <w:rPr>
      <w:sz w:val="24"/>
      <w:szCs w:val="24"/>
    </w:rPr>
  </w:style>
  <w:style w:type="character" w:customStyle="1" w:styleId="WW8Num12z0">
    <w:name w:val="WW8Num12z0"/>
    <w:rPr>
      <w:color w:val="00206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9z1">
    <w:name w:val="WW8Num19z1"/>
    <w:rPr>
      <w:sz w:val="24"/>
      <w:szCs w:val="24"/>
    </w:rPr>
  </w:style>
  <w:style w:type="character" w:customStyle="1" w:styleId="WW8Num21z1">
    <w:name w:val="WW8Num21z1"/>
    <w:rPr>
      <w:sz w:val="24"/>
      <w:szCs w:val="24"/>
    </w:rPr>
  </w:style>
  <w:style w:type="character" w:customStyle="1" w:styleId="WW8Num22z1">
    <w:name w:val="WW8Num22z1"/>
    <w:rPr>
      <w:sz w:val="24"/>
      <w:szCs w:val="24"/>
    </w:rPr>
  </w:style>
  <w:style w:type="character" w:customStyle="1" w:styleId="WW8Num23z1">
    <w:name w:val="WW8Num23z1"/>
    <w:rPr>
      <w:color w:val="auto"/>
    </w:rPr>
  </w:style>
  <w:style w:type="character" w:customStyle="1" w:styleId="WW8Num24z2">
    <w:name w:val="WW8Num24z2"/>
    <w:rPr>
      <w:sz w:val="24"/>
      <w:szCs w:val="24"/>
    </w:rPr>
  </w:style>
  <w:style w:type="character" w:customStyle="1" w:styleId="WW8Num27z0">
    <w:name w:val="WW8Num27z0"/>
    <w:rPr>
      <w:lang/>
    </w:rPr>
  </w:style>
  <w:style w:type="character" w:customStyle="1" w:styleId="WW8Num30z0">
    <w:name w:val="WW8Num30z0"/>
    <w:rPr>
      <w:b/>
    </w:rPr>
  </w:style>
  <w:style w:type="character" w:customStyle="1" w:styleId="WW8Num30z1">
    <w:name w:val="WW8Num30z1"/>
    <w:rPr>
      <w:i w:val="0"/>
    </w:rPr>
  </w:style>
  <w:style w:type="character" w:customStyle="1" w:styleId="WW8Num31z1">
    <w:name w:val="WW8Num31z1"/>
    <w:rPr>
      <w:sz w:val="24"/>
      <w:szCs w:val="24"/>
    </w:rPr>
  </w:style>
  <w:style w:type="character" w:customStyle="1" w:styleId="20">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Основной текст Знак"/>
    <w:rPr>
      <w:sz w:val="24"/>
      <w:szCs w:val="24"/>
    </w:rPr>
  </w:style>
  <w:style w:type="character" w:customStyle="1" w:styleId="10">
    <w:name w:val="Знак примечания1"/>
    <w:rPr>
      <w:sz w:val="16"/>
      <w:szCs w:val="16"/>
    </w:rPr>
  </w:style>
  <w:style w:type="character" w:customStyle="1" w:styleId="a6">
    <w:name w:val="Текст примечания Знак"/>
  </w:style>
  <w:style w:type="character" w:customStyle="1" w:styleId="a7">
    <w:name w:val="Тема примечания Знак"/>
    <w:rPr>
      <w:b/>
      <w:bCs/>
    </w:rPr>
  </w:style>
  <w:style w:type="character" w:customStyle="1" w:styleId="a8">
    <w:name w:val="Текст выноски Знак"/>
    <w:rPr>
      <w:rFonts w:ascii="Tahoma" w:hAnsi="Tahoma" w:cs="Tahoma"/>
      <w:sz w:val="16"/>
      <w:szCs w:val="16"/>
    </w:rPr>
  </w:style>
  <w:style w:type="character" w:customStyle="1" w:styleId="ConsPlusNormal">
    <w:name w:val="ConsPlusNormal Знак"/>
    <w:rPr>
      <w:rFonts w:ascii="Arial" w:hAnsi="Arial" w:cs="Arial"/>
      <w:lang w:val="ru-RU" w:eastAsia="ar-SA" w:bidi="ar-SA"/>
    </w:rPr>
  </w:style>
  <w:style w:type="character" w:customStyle="1" w:styleId="Normal1">
    <w:name w:val="Normal1 Знак"/>
    <w:rPr>
      <w:lang w:val="ru-RU" w:eastAsia="ar-SA" w:bidi="ar-SA"/>
    </w:rPr>
  </w:style>
  <w:style w:type="character" w:customStyle="1" w:styleId="a9">
    <w:name w:val="Символ сноски"/>
    <w:rPr>
      <w:vertAlign w:val="superscript"/>
    </w:rPr>
  </w:style>
  <w:style w:type="character" w:customStyle="1" w:styleId="aa">
    <w:name w:val="Текст сноски Знак"/>
    <w:rPr>
      <w:rFonts w:ascii="Arial" w:hAnsi="Arial"/>
      <w:lang/>
    </w:rPr>
  </w:style>
  <w:style w:type="paragraph" w:customStyle="1" w:styleId="ab">
    <w:name w:val="Заголовок"/>
    <w:basedOn w:val="a"/>
    <w:next w:val="ac"/>
    <w:pPr>
      <w:keepNext/>
      <w:spacing w:before="240" w:after="120"/>
    </w:pPr>
    <w:rPr>
      <w:rFonts w:ascii="Arial" w:eastAsia="Arial Unicode MS" w:hAnsi="Arial" w:cs="Mangal"/>
      <w:sz w:val="28"/>
      <w:szCs w:val="28"/>
    </w:rPr>
  </w:style>
  <w:style w:type="paragraph" w:styleId="ac">
    <w:name w:val="Body Text"/>
    <w:basedOn w:val="a"/>
    <w:pPr>
      <w:jc w:val="both"/>
    </w:pPr>
    <w:rPr>
      <w:sz w:val="24"/>
      <w:szCs w:val="24"/>
      <w:lang/>
    </w:rPr>
  </w:style>
  <w:style w:type="paragraph" w:styleId="ad">
    <w:name w:val="List"/>
    <w:basedOn w:val="ac"/>
    <w:rPr>
      <w:rFonts w:ascii="Arial" w:hAnsi="Arial" w:cs="Mangal"/>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e">
    <w:name w:val="Title"/>
    <w:basedOn w:val="a"/>
    <w:next w:val="af"/>
    <w:qFormat/>
    <w:pPr>
      <w:jc w:val="center"/>
    </w:pPr>
    <w:rPr>
      <w:b/>
      <w:bCs/>
      <w:sz w:val="24"/>
      <w:szCs w:val="24"/>
    </w:rPr>
  </w:style>
  <w:style w:type="paragraph" w:styleId="af">
    <w:name w:val="Subtitle"/>
    <w:basedOn w:val="ab"/>
    <w:next w:val="ac"/>
    <w:qFormat/>
    <w:pPr>
      <w:jc w:val="center"/>
    </w:pPr>
    <w:rPr>
      <w:i/>
      <w:iCs/>
    </w:rPr>
  </w:style>
  <w:style w:type="paragraph" w:styleId="af0">
    <w:name w:val="Body Text Indent"/>
    <w:basedOn w:val="a"/>
    <w:rPr>
      <w:sz w:val="24"/>
      <w:szCs w:val="24"/>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13">
    <w:name w:val="Текст примечания1"/>
    <w:basedOn w:val="a"/>
    <w:rPr>
      <w:lang/>
    </w:rPr>
  </w:style>
  <w:style w:type="paragraph" w:styleId="af3">
    <w:name w:val="annotation subject"/>
    <w:basedOn w:val="13"/>
    <w:next w:val="13"/>
    <w:rPr>
      <w:b/>
      <w:bCs/>
    </w:rPr>
  </w:style>
  <w:style w:type="paragraph" w:styleId="af4">
    <w:name w:val="Balloon Text"/>
    <w:basedOn w:val="a"/>
    <w:rPr>
      <w:rFonts w:ascii="Tahoma" w:hAnsi="Tahoma"/>
      <w:sz w:val="16"/>
      <w:szCs w:val="16"/>
      <w:lang/>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Normal10">
    <w:name w:val="Normal1"/>
    <w:pPr>
      <w:widowControl w:val="0"/>
      <w:suppressAutoHyphens/>
      <w:spacing w:line="276" w:lineRule="auto"/>
      <w:ind w:left="80" w:right="400"/>
      <w:jc w:val="both"/>
    </w:pPr>
    <w:rPr>
      <w:rFonts w:eastAsia="Arial"/>
      <w:lang w:eastAsia="ar-SA"/>
    </w:rPr>
  </w:style>
  <w:style w:type="paragraph" w:styleId="af5">
    <w:name w:val="footnote text"/>
    <w:basedOn w:val="a"/>
    <w:pPr>
      <w:widowControl w:val="0"/>
      <w:suppressAutoHyphens w:val="0"/>
    </w:pPr>
    <w:rPr>
      <w:rFonts w:ascii="Arial" w:hAnsi="Arial"/>
      <w:lang/>
    </w:rPr>
  </w:style>
  <w:style w:type="paragraph" w:styleId="af6">
    <w:name w:val="List Paragraph"/>
    <w:basedOn w:val="a"/>
    <w:qFormat/>
    <w:pPr>
      <w:suppressAutoHyphens w:val="0"/>
      <w:autoSpaceDE/>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t25@mail.ru" TargetMode="External"/><Relationship Id="rId5" Type="http://schemas.openxmlformats.org/officeDocument/2006/relationships/hyperlink" Target="consultantplus://offline/ref=5D8BC0EE90A3B2491C3D60B1F72B4D7B50F67E787E205F64B78EB0581DDD907E051505C440AA053Ft4J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15710</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GBOU SPO TMK</Company>
  <LinksUpToDate>false</LinksUpToDate>
  <CharactersWithSpaces>18429</CharactersWithSpaces>
  <SharedDoc>false</SharedDoc>
  <HLinks>
    <vt:vector size="12" baseType="variant">
      <vt:variant>
        <vt:i4>524330</vt:i4>
      </vt:variant>
      <vt:variant>
        <vt:i4>3</vt:i4>
      </vt:variant>
      <vt:variant>
        <vt:i4>0</vt:i4>
      </vt:variant>
      <vt:variant>
        <vt:i4>5</vt:i4>
      </vt:variant>
      <vt:variant>
        <vt:lpwstr>mailto:tmt25@mail.ru</vt:lpwstr>
      </vt:variant>
      <vt:variant>
        <vt:lpwstr/>
      </vt:variant>
      <vt:variant>
        <vt:i4>3145837</vt:i4>
      </vt:variant>
      <vt:variant>
        <vt:i4>0</vt:i4>
      </vt:variant>
      <vt:variant>
        <vt:i4>0</vt:i4>
      </vt:variant>
      <vt:variant>
        <vt:i4>5</vt:i4>
      </vt:variant>
      <vt:variant>
        <vt:lpwstr>consultantplus://offline/ref=5D8BC0EE90A3B2491C3D60B1F72B4D7B50F67E787E205F64B78EB0581DDD907E051505C440AA053Ft4JFI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Евтехова</dc:creator>
  <cp:lastModifiedBy>FilimonovaOV</cp:lastModifiedBy>
  <cp:revision>2</cp:revision>
  <cp:lastPrinted>1601-01-01T00:00:00Z</cp:lastPrinted>
  <dcterms:created xsi:type="dcterms:W3CDTF">2018-11-22T11:03:00Z</dcterms:created>
  <dcterms:modified xsi:type="dcterms:W3CDTF">2018-11-22T11:03:00Z</dcterms:modified>
</cp:coreProperties>
</file>